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F5B4" w14:textId="079FBB44" w:rsidR="00875E65" w:rsidRPr="00875E65" w:rsidRDefault="00875E65" w:rsidP="00875E65">
      <w:pPr>
        <w:rPr>
          <w:rFonts w:eastAsia="Times New Roman" w:cs="Times New Roman"/>
          <w:kern w:val="0"/>
          <w:lang w:val="sr-Cyrl-RS" w:eastAsia="en-US" w:bidi="ar-SA"/>
        </w:rPr>
      </w:pPr>
      <w:r w:rsidRPr="00875E65">
        <w:rPr>
          <w:rFonts w:eastAsia="Times New Roman" w:cs="Times New Roman"/>
          <w:noProof/>
          <w:kern w:val="0"/>
          <w:lang w:eastAsia="sr-Latn-RS" w:bidi="ar-SA"/>
        </w:rPr>
        <w:drawing>
          <wp:inline distT="0" distB="0" distL="0" distR="0" wp14:anchorId="15DFD7C1" wp14:editId="4764B57E">
            <wp:extent cx="3619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</w:p>
    <w:p w14:paraId="72FEB701" w14:textId="1145639B" w:rsidR="00875E65" w:rsidRPr="00875E65" w:rsidRDefault="00875E65" w:rsidP="00875E65">
      <w:pPr>
        <w:widowControl/>
        <w:tabs>
          <w:tab w:val="left" w:pos="7290"/>
        </w:tabs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 xml:space="preserve">РЕПУБЛИКА СРБИЈА </w:t>
      </w:r>
      <w:r>
        <w:rPr>
          <w:rFonts w:eastAsia="Times New Roman" w:cs="Times New Roman"/>
          <w:b/>
          <w:kern w:val="0"/>
          <w:lang w:val="sr-Cyrl-RS" w:eastAsia="en-US" w:bidi="ar-SA"/>
        </w:rPr>
        <w:tab/>
      </w:r>
    </w:p>
    <w:p w14:paraId="30BF9F8B" w14:textId="77777777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 xml:space="preserve">ОПШТИНА ЛАПОВО                                                                    </w:t>
      </w:r>
    </w:p>
    <w:p w14:paraId="42586CD7" w14:textId="77777777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 xml:space="preserve">СКУПШТИНА ОПШТИНА                                                              </w:t>
      </w:r>
    </w:p>
    <w:p w14:paraId="555449AC" w14:textId="476A09FD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>Број:</w:t>
      </w:r>
      <w:r w:rsidR="00393D11">
        <w:rPr>
          <w:rFonts w:eastAsia="Times New Roman" w:cs="Times New Roman"/>
          <w:b/>
          <w:kern w:val="0"/>
          <w:lang w:val="sr-Cyrl-RS" w:eastAsia="en-US" w:bidi="ar-SA"/>
        </w:rPr>
        <w:t xml:space="preserve"> </w:t>
      </w:r>
      <w:r w:rsidR="00393D11" w:rsidRPr="00393D11">
        <w:rPr>
          <w:rFonts w:eastAsia="Times New Roman" w:cs="Times New Roman"/>
          <w:b/>
          <w:kern w:val="0"/>
          <w:lang w:val="sr-Cyrl-RS" w:eastAsia="en-US" w:bidi="ar-SA"/>
        </w:rPr>
        <w:t>002043069 2024 08233 001 000 060 107</w:t>
      </w:r>
      <w:r w:rsidR="00393D11">
        <w:rPr>
          <w:rFonts w:eastAsia="Times New Roman" w:cs="Times New Roman"/>
          <w:b/>
          <w:kern w:val="0"/>
          <w:lang w:val="sr-Cyrl-RS" w:eastAsia="en-US" w:bidi="ar-SA"/>
        </w:rPr>
        <w:t xml:space="preserve"> 04 009</w:t>
      </w:r>
      <w:r w:rsidRPr="00875E65">
        <w:rPr>
          <w:rFonts w:eastAsia="Times New Roman" w:cs="Times New Roman"/>
          <w:b/>
          <w:kern w:val="0"/>
          <w:lang w:eastAsia="en-US" w:bidi="ar-SA"/>
        </w:rPr>
        <w:t xml:space="preserve">                                                                        </w:t>
      </w:r>
    </w:p>
    <w:p w14:paraId="1D9B35F6" w14:textId="3B945F08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>Датум:</w:t>
      </w:r>
      <w:r w:rsidR="00062288">
        <w:rPr>
          <w:rFonts w:eastAsia="Times New Roman" w:cs="Times New Roman"/>
          <w:b/>
          <w:kern w:val="0"/>
          <w:lang w:val="sr-Cyrl-RS" w:eastAsia="en-US" w:bidi="ar-SA"/>
        </w:rPr>
        <w:t xml:space="preserve"> 27</w:t>
      </w:r>
      <w:r w:rsidRPr="00875E65">
        <w:rPr>
          <w:rFonts w:eastAsia="Times New Roman" w:cs="Times New Roman"/>
          <w:b/>
          <w:kern w:val="0"/>
          <w:lang w:val="sr-Cyrl-RS" w:eastAsia="en-US" w:bidi="ar-SA"/>
        </w:rPr>
        <w:t>. 06. 2024.</w:t>
      </w:r>
      <w:r w:rsidRPr="00875E65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875E65">
        <w:rPr>
          <w:rFonts w:eastAsia="Times New Roman" w:cs="Times New Roman"/>
          <w:b/>
          <w:kern w:val="0"/>
          <w:lang w:val="sr-Cyrl-RS" w:eastAsia="en-US" w:bidi="ar-SA"/>
        </w:rPr>
        <w:t>године</w:t>
      </w:r>
    </w:p>
    <w:p w14:paraId="6671D61D" w14:textId="77777777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>Л А П О В О</w:t>
      </w:r>
    </w:p>
    <w:p w14:paraId="5EE25E14" w14:textId="382FF5C5" w:rsidR="0000292B" w:rsidRPr="00685D10" w:rsidRDefault="0000292B" w:rsidP="00685D10">
      <w:pPr>
        <w:rPr>
          <w:rFonts w:cs="Times New Roman"/>
          <w:lang w:val="sr-Cyrl-RS"/>
        </w:rPr>
      </w:pPr>
    </w:p>
    <w:p w14:paraId="2D40137D" w14:textId="268B2613" w:rsidR="0000292B" w:rsidRDefault="0040147D" w:rsidP="00875E65">
      <w:pPr>
        <w:ind w:firstLine="709"/>
        <w:jc w:val="both"/>
        <w:rPr>
          <w:rFonts w:cs="Times New Roman"/>
        </w:rPr>
      </w:pPr>
      <w:proofErr w:type="spellStart"/>
      <w:r w:rsidRPr="00685D10">
        <w:rPr>
          <w:rFonts w:cs="Times New Roman"/>
        </w:rPr>
        <w:t>На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основу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члана</w:t>
      </w:r>
      <w:proofErr w:type="spellEnd"/>
      <w:r w:rsidRPr="0040147D">
        <w:rPr>
          <w:rFonts w:cs="Times New Roman"/>
        </w:rPr>
        <w:t xml:space="preserve"> 2. </w:t>
      </w:r>
      <w:proofErr w:type="spellStart"/>
      <w:r w:rsidRPr="0040147D">
        <w:rPr>
          <w:rFonts w:cs="Times New Roman"/>
        </w:rPr>
        <w:t>став</w:t>
      </w:r>
      <w:proofErr w:type="spellEnd"/>
      <w:r w:rsidRPr="0040147D">
        <w:rPr>
          <w:rFonts w:cs="Times New Roman"/>
        </w:rPr>
        <w:t xml:space="preserve"> 1. </w:t>
      </w:r>
      <w:proofErr w:type="spellStart"/>
      <w:r w:rsidRPr="0040147D">
        <w:rPr>
          <w:rFonts w:cs="Times New Roman"/>
        </w:rPr>
        <w:t>тачка</w:t>
      </w:r>
      <w:proofErr w:type="spellEnd"/>
      <w:r w:rsidRPr="0040147D">
        <w:rPr>
          <w:rFonts w:cs="Times New Roman"/>
        </w:rPr>
        <w:t xml:space="preserve"> 80)</w:t>
      </w:r>
      <w:r w:rsidR="00C92DDB">
        <w:rPr>
          <w:rFonts w:cs="Times New Roman"/>
        </w:rPr>
        <w:t xml:space="preserve"> </w:t>
      </w:r>
      <w:r w:rsidR="00C92DDB">
        <w:rPr>
          <w:rFonts w:cs="Times New Roman"/>
          <w:lang w:val="sr-Cyrl-RS"/>
        </w:rPr>
        <w:t>и члана 47а став 3</w:t>
      </w:r>
      <w:r>
        <w:rPr>
          <w:rFonts w:cs="Times New Roman"/>
          <w:lang w:val="sr-Cyrl-RS"/>
        </w:rPr>
        <w:t>, а у вези са чланом</w:t>
      </w:r>
      <w:r w:rsidRPr="00685D10">
        <w:rPr>
          <w:rFonts w:cs="Times New Roman"/>
        </w:rPr>
        <w:t xml:space="preserve"> 35.</w:t>
      </w:r>
      <w:r w:rsidR="00885268" w:rsidRPr="00685D10">
        <w:rPr>
          <w:rFonts w:cs="Times New Roman"/>
          <w:lang w:val="sr-Cyrl-RS"/>
        </w:rPr>
        <w:t xml:space="preserve"> став 8</w:t>
      </w:r>
      <w:r>
        <w:rPr>
          <w:rFonts w:cs="Times New Roman"/>
          <w:lang w:val="sr-Cyrl-RS"/>
        </w:rPr>
        <w:t xml:space="preserve">. </w:t>
      </w:r>
      <w:proofErr w:type="spellStart"/>
      <w:r w:rsidRPr="00685D10">
        <w:rPr>
          <w:rFonts w:cs="Times New Roman"/>
        </w:rPr>
        <w:t>Закона</w:t>
      </w:r>
      <w:proofErr w:type="spellEnd"/>
      <w:r w:rsidRPr="00685D10">
        <w:rPr>
          <w:rFonts w:cs="Times New Roman"/>
        </w:rPr>
        <w:t xml:space="preserve"> о </w:t>
      </w:r>
      <w:proofErr w:type="spellStart"/>
      <w:r w:rsidRPr="00685D10">
        <w:rPr>
          <w:rFonts w:cs="Times New Roman"/>
        </w:rPr>
        <w:t>планирању</w:t>
      </w:r>
      <w:proofErr w:type="spellEnd"/>
      <w:r w:rsidRPr="00685D10">
        <w:rPr>
          <w:rFonts w:cs="Times New Roman"/>
        </w:rPr>
        <w:t xml:space="preserve"> и </w:t>
      </w:r>
      <w:proofErr w:type="spellStart"/>
      <w:r w:rsidRPr="00685D10">
        <w:rPr>
          <w:rFonts w:cs="Times New Roman"/>
        </w:rPr>
        <w:t>изградњи</w:t>
      </w:r>
      <w:proofErr w:type="spellEnd"/>
      <w:r w:rsidRPr="00685D10">
        <w:rPr>
          <w:rFonts w:cs="Times New Roman"/>
        </w:rPr>
        <w:t xml:space="preserve"> („</w:t>
      </w:r>
      <w:proofErr w:type="spellStart"/>
      <w:r w:rsidRPr="00685D10">
        <w:rPr>
          <w:rFonts w:cs="Times New Roman"/>
        </w:rPr>
        <w:t>Службени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гласник</w:t>
      </w:r>
      <w:proofErr w:type="spellEnd"/>
      <w:r w:rsidRPr="00685D10">
        <w:rPr>
          <w:rFonts w:cs="Times New Roman"/>
        </w:rPr>
        <w:t xml:space="preserve"> РС“, </w:t>
      </w:r>
      <w:proofErr w:type="spellStart"/>
      <w:r w:rsidRPr="00685D10">
        <w:rPr>
          <w:rFonts w:cs="Times New Roman"/>
        </w:rPr>
        <w:t>број</w:t>
      </w:r>
      <w:proofErr w:type="spellEnd"/>
      <w:r w:rsidRPr="00685D10">
        <w:rPr>
          <w:rFonts w:cs="Times New Roman"/>
        </w:rPr>
        <w:t xml:space="preserve"> 72/09, 81/09-исправка, 64/10-одлука УС, 24/11, 121/12, 42/13-одлука УС, 50/13-одлука УС, 98/13–</w:t>
      </w:r>
      <w:proofErr w:type="spellStart"/>
      <w:r w:rsidRPr="00685D10">
        <w:rPr>
          <w:rFonts w:cs="Times New Roman"/>
        </w:rPr>
        <w:t>одлука</w:t>
      </w:r>
      <w:proofErr w:type="spellEnd"/>
      <w:r w:rsidRPr="00685D10">
        <w:rPr>
          <w:rFonts w:cs="Times New Roman"/>
        </w:rPr>
        <w:t xml:space="preserve"> УС, 132/14, 145/14, 83/18, 31/19, 37/19-др. </w:t>
      </w:r>
      <w:proofErr w:type="spellStart"/>
      <w:r w:rsidRPr="00685D10">
        <w:rPr>
          <w:rFonts w:cs="Times New Roman"/>
        </w:rPr>
        <w:t>Закон</w:t>
      </w:r>
      <w:proofErr w:type="spellEnd"/>
      <w:r w:rsidRPr="00685D10">
        <w:rPr>
          <w:rFonts w:cs="Times New Roman"/>
        </w:rPr>
        <w:t xml:space="preserve">, 9/20, 52/21 </w:t>
      </w:r>
      <w:r w:rsidRPr="00685D10">
        <w:rPr>
          <w:rFonts w:cs="Times New Roman"/>
          <w:lang w:val="sr-Cyrl-RS"/>
        </w:rPr>
        <w:t>и 62/23</w:t>
      </w:r>
      <w:r w:rsidRPr="00685D10">
        <w:rPr>
          <w:rFonts w:cs="Times New Roman"/>
        </w:rPr>
        <w:t>)</w:t>
      </w:r>
      <w:r w:rsidR="00C13751">
        <w:rPr>
          <w:rFonts w:cs="Times New Roman"/>
          <w:lang w:val="sr-Cyrl-RS"/>
        </w:rPr>
        <w:t>,</w:t>
      </w:r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члана</w:t>
      </w:r>
      <w:proofErr w:type="spellEnd"/>
      <w:r w:rsidRPr="00685D10">
        <w:rPr>
          <w:rFonts w:cs="Times New Roman"/>
          <w:lang w:val="sr-Cyrl-RS"/>
        </w:rPr>
        <w:t xml:space="preserve"> 3</w:t>
      </w:r>
      <w:r w:rsidR="006C28D0" w:rsidRPr="00685D10">
        <w:rPr>
          <w:rFonts w:cs="Times New Roman"/>
          <w:lang w:val="sr-Cyrl-RS"/>
        </w:rPr>
        <w:t>7</w:t>
      </w:r>
      <w:r w:rsidRPr="00685D10">
        <w:rPr>
          <w:rFonts w:cs="Times New Roman"/>
          <w:lang w:val="sr-Cyrl-RS"/>
        </w:rPr>
        <w:t>.</w:t>
      </w:r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Статута</w:t>
      </w:r>
      <w:proofErr w:type="spellEnd"/>
      <w:r w:rsidRPr="00685D10">
        <w:rPr>
          <w:rFonts w:cs="Times New Roman"/>
        </w:rPr>
        <w:t xml:space="preserve"> </w:t>
      </w:r>
      <w:r w:rsidR="00885268" w:rsidRPr="00685D10">
        <w:rPr>
          <w:rFonts w:cs="Times New Roman"/>
          <w:lang w:val="sr-Cyrl-RS"/>
        </w:rPr>
        <w:t>О</w:t>
      </w:r>
      <w:r w:rsidRPr="00685D10">
        <w:rPr>
          <w:rFonts w:cs="Times New Roman"/>
          <w:lang w:val="sr-Cyrl-RS"/>
        </w:rPr>
        <w:t xml:space="preserve">пштине </w:t>
      </w:r>
      <w:r w:rsidR="00885268" w:rsidRPr="00685D10">
        <w:rPr>
          <w:rFonts w:cs="Times New Roman"/>
          <w:lang w:val="sr-Cyrl-RS"/>
        </w:rPr>
        <w:t>Лапово</w:t>
      </w:r>
      <w:r w:rsidRPr="00685D10">
        <w:rPr>
          <w:rFonts w:cs="Times New Roman"/>
        </w:rPr>
        <w:t xml:space="preserve"> („</w:t>
      </w:r>
      <w:proofErr w:type="spellStart"/>
      <w:r w:rsidRPr="00685D10">
        <w:rPr>
          <w:rFonts w:cs="Times New Roman"/>
        </w:rPr>
        <w:t>Службени</w:t>
      </w:r>
      <w:proofErr w:type="spellEnd"/>
      <w:r w:rsidRPr="00685D10">
        <w:rPr>
          <w:rFonts w:cs="Times New Roman"/>
        </w:rPr>
        <w:t xml:space="preserve"> </w:t>
      </w:r>
      <w:r w:rsidRPr="00685D10">
        <w:rPr>
          <w:rFonts w:cs="Times New Roman"/>
          <w:lang w:val="sr-Cyrl-RS"/>
        </w:rPr>
        <w:t xml:space="preserve">гласник </w:t>
      </w:r>
      <w:r w:rsidR="00885268" w:rsidRPr="00685D10">
        <w:rPr>
          <w:rFonts w:cs="Times New Roman"/>
          <w:lang w:val="sr-Cyrl-RS"/>
        </w:rPr>
        <w:t>О</w:t>
      </w:r>
      <w:r w:rsidRPr="00685D10">
        <w:rPr>
          <w:rFonts w:cs="Times New Roman"/>
          <w:lang w:val="sr-Cyrl-RS"/>
        </w:rPr>
        <w:t xml:space="preserve">пштине </w:t>
      </w:r>
      <w:r w:rsidR="00885268" w:rsidRPr="00685D10">
        <w:rPr>
          <w:rFonts w:cs="Times New Roman"/>
          <w:lang w:val="sr-Cyrl-RS"/>
        </w:rPr>
        <w:t>Лапово</w:t>
      </w:r>
      <w:r w:rsidRPr="00685D10">
        <w:rPr>
          <w:rFonts w:cs="Times New Roman"/>
        </w:rPr>
        <w:t xml:space="preserve">“, </w:t>
      </w:r>
      <w:proofErr w:type="spellStart"/>
      <w:r w:rsidRPr="00685D10">
        <w:rPr>
          <w:rFonts w:cs="Times New Roman"/>
        </w:rPr>
        <w:t>бр</w:t>
      </w:r>
      <w:proofErr w:type="spellEnd"/>
      <w:r w:rsidRPr="00685D10">
        <w:rPr>
          <w:rFonts w:cs="Times New Roman"/>
          <w:lang w:val="sr-Cyrl-RS"/>
        </w:rPr>
        <w:t>ој 2/19</w:t>
      </w:r>
      <w:r w:rsidRPr="00685D10">
        <w:rPr>
          <w:rFonts w:cs="Times New Roman"/>
        </w:rPr>
        <w:t>)</w:t>
      </w:r>
      <w:r w:rsidR="00C13751">
        <w:rPr>
          <w:rFonts w:cs="Times New Roman"/>
          <w:lang w:val="sr-Cyrl-RS"/>
        </w:rPr>
        <w:t xml:space="preserve"> </w:t>
      </w:r>
      <w:r w:rsidR="00C13751" w:rsidRPr="00685D10">
        <w:rPr>
          <w:rFonts w:cs="Times New Roman"/>
        </w:rPr>
        <w:t>и</w:t>
      </w:r>
      <w:r w:rsidR="00C13751">
        <w:rPr>
          <w:rFonts w:cs="Times New Roman"/>
          <w:lang w:val="sr-Cyrl-RS"/>
        </w:rPr>
        <w:t xml:space="preserve"> члана 138. став 4. </w:t>
      </w:r>
      <w:r w:rsidR="00C13751" w:rsidRPr="00C13751">
        <w:rPr>
          <w:rFonts w:cs="Times New Roman"/>
          <w:lang w:val="sr-Cyrl-RS"/>
        </w:rPr>
        <w:t>Пословника Скупштине општине Лапово („Службени гласник општине Лапово“, бр. 5/19)</w:t>
      </w:r>
      <w:r w:rsidRPr="00685D10">
        <w:rPr>
          <w:rFonts w:cs="Times New Roman"/>
        </w:rPr>
        <w:t xml:space="preserve">, </w:t>
      </w:r>
      <w:proofErr w:type="spellStart"/>
      <w:r w:rsidRPr="00685D10">
        <w:rPr>
          <w:rFonts w:cs="Times New Roman"/>
        </w:rPr>
        <w:t>Скупштина</w:t>
      </w:r>
      <w:proofErr w:type="spellEnd"/>
      <w:r w:rsidRPr="00685D10">
        <w:rPr>
          <w:rFonts w:cs="Times New Roman"/>
        </w:rPr>
        <w:t xml:space="preserve"> </w:t>
      </w:r>
      <w:r w:rsidR="00FA214C">
        <w:rPr>
          <w:rFonts w:cs="Times New Roman"/>
          <w:lang w:val="sr-Cyrl-RS"/>
        </w:rPr>
        <w:t>о</w:t>
      </w:r>
      <w:r w:rsidRPr="00685D10">
        <w:rPr>
          <w:rFonts w:cs="Times New Roman"/>
          <w:lang w:val="sr-Cyrl-RS"/>
        </w:rPr>
        <w:t xml:space="preserve">пштине </w:t>
      </w:r>
      <w:r w:rsidR="006C28D0" w:rsidRPr="00685D10">
        <w:rPr>
          <w:rFonts w:cs="Times New Roman"/>
          <w:lang w:val="sr-Cyrl-RS"/>
        </w:rPr>
        <w:t>Лапово</w:t>
      </w:r>
      <w:r w:rsidRPr="00685D10">
        <w:rPr>
          <w:rFonts w:cs="Times New Roman"/>
        </w:rPr>
        <w:t xml:space="preserve"> </w:t>
      </w:r>
      <w:r w:rsidR="006C28D0" w:rsidRPr="00685D10">
        <w:rPr>
          <w:rFonts w:cs="Times New Roman"/>
          <w:lang w:val="sr-Cyrl-RS"/>
        </w:rPr>
        <w:t>је</w:t>
      </w:r>
      <w:r w:rsidR="00062288" w:rsidRPr="00685D10">
        <w:rPr>
          <w:rFonts w:cs="Times New Roman"/>
        </w:rPr>
        <w:t>,</w:t>
      </w:r>
      <w:r w:rsidR="006C28D0" w:rsidRPr="00685D10">
        <w:rPr>
          <w:rFonts w:cs="Times New Roman"/>
          <w:lang w:val="sr-Cyrl-RS"/>
        </w:rPr>
        <w:t xml:space="preserve"> </w:t>
      </w:r>
      <w:proofErr w:type="spellStart"/>
      <w:r w:rsidRPr="00685D10">
        <w:rPr>
          <w:rFonts w:cs="Times New Roman"/>
        </w:rPr>
        <w:t>на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седници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одржаној</w:t>
      </w:r>
      <w:proofErr w:type="spellEnd"/>
      <w:r w:rsidRPr="00685D10">
        <w:rPr>
          <w:rFonts w:cs="Times New Roman"/>
        </w:rPr>
        <w:t xml:space="preserve"> </w:t>
      </w:r>
      <w:r w:rsidR="00062288">
        <w:rPr>
          <w:rFonts w:cs="Times New Roman"/>
          <w:lang w:val="sr-Cyrl-RS"/>
        </w:rPr>
        <w:t>27. јуна</w:t>
      </w:r>
      <w:r w:rsidR="006C28D0" w:rsidRPr="00685D10">
        <w:rPr>
          <w:rFonts w:cs="Times New Roman"/>
          <w:lang w:val="sr-Cyrl-RS"/>
        </w:rPr>
        <w:t xml:space="preserve"> </w:t>
      </w:r>
      <w:r w:rsidRPr="00685D10">
        <w:rPr>
          <w:rFonts w:cs="Times New Roman"/>
          <w:color w:val="000000"/>
        </w:rPr>
        <w:t>202</w:t>
      </w:r>
      <w:r w:rsidRPr="00685D10">
        <w:rPr>
          <w:rFonts w:cs="Times New Roman"/>
          <w:color w:val="000000"/>
          <w:lang w:val="sr-Cyrl-RS"/>
        </w:rPr>
        <w:t>4</w:t>
      </w:r>
      <w:r w:rsidRPr="00685D10">
        <w:rPr>
          <w:rFonts w:cs="Times New Roman"/>
          <w:color w:val="000000"/>
        </w:rPr>
        <w:t xml:space="preserve">. </w:t>
      </w:r>
      <w:proofErr w:type="spellStart"/>
      <w:r w:rsidRPr="00685D10">
        <w:rPr>
          <w:rFonts w:cs="Times New Roman"/>
          <w:color w:val="000000"/>
        </w:rPr>
        <w:t>године</w:t>
      </w:r>
      <w:proofErr w:type="spellEnd"/>
      <w:r w:rsidRPr="00685D10">
        <w:rPr>
          <w:rFonts w:cs="Times New Roman"/>
        </w:rPr>
        <w:t xml:space="preserve">, </w:t>
      </w:r>
      <w:proofErr w:type="spellStart"/>
      <w:r w:rsidRPr="00685D10">
        <w:rPr>
          <w:rFonts w:cs="Times New Roman"/>
        </w:rPr>
        <w:t>донела</w:t>
      </w:r>
      <w:proofErr w:type="spellEnd"/>
    </w:p>
    <w:p w14:paraId="1C90333C" w14:textId="77777777" w:rsidR="00C13751" w:rsidRDefault="00C13751" w:rsidP="00685D10">
      <w:pPr>
        <w:jc w:val="center"/>
        <w:rPr>
          <w:rFonts w:cs="Times New Roman"/>
          <w:b/>
          <w:bCs/>
          <w:highlight w:val="yellow"/>
        </w:rPr>
      </w:pPr>
    </w:p>
    <w:p w14:paraId="54FC451B" w14:textId="2BFCCEA4" w:rsidR="0000292B" w:rsidRPr="008E0B4E" w:rsidRDefault="0040147D" w:rsidP="00685D10">
      <w:pPr>
        <w:jc w:val="center"/>
        <w:rPr>
          <w:rFonts w:cs="Times New Roman"/>
          <w:b/>
          <w:bCs/>
          <w:lang w:val="sr-Cyrl-RS"/>
        </w:rPr>
      </w:pPr>
      <w:r w:rsidRPr="008E0B4E">
        <w:rPr>
          <w:rFonts w:cs="Times New Roman"/>
          <w:b/>
          <w:bCs/>
        </w:rPr>
        <w:t>З А К Љ У Ч А К</w:t>
      </w:r>
    </w:p>
    <w:p w14:paraId="1CC1C586" w14:textId="77777777" w:rsidR="00B34AD5" w:rsidRDefault="0040147D" w:rsidP="00685D10">
      <w:pPr>
        <w:jc w:val="center"/>
        <w:rPr>
          <w:rFonts w:cs="Times New Roman"/>
          <w:b/>
          <w:bCs/>
          <w:lang w:val="sr-Cyrl-RS"/>
        </w:rPr>
      </w:pPr>
      <w:r w:rsidRPr="008E0B4E">
        <w:rPr>
          <w:rFonts w:cs="Times New Roman"/>
          <w:b/>
          <w:bCs/>
        </w:rPr>
        <w:t xml:space="preserve">О </w:t>
      </w:r>
      <w:r w:rsidR="00F57C49" w:rsidRPr="008E0B4E">
        <w:rPr>
          <w:rFonts w:cs="Times New Roman"/>
          <w:b/>
          <w:bCs/>
          <w:lang w:val="sr-Cyrl-RS"/>
        </w:rPr>
        <w:t xml:space="preserve">исправци техничке грешке у </w:t>
      </w:r>
      <w:r w:rsidR="00B34AD5" w:rsidRPr="00B34AD5">
        <w:rPr>
          <w:rFonts w:cs="Times New Roman"/>
          <w:b/>
          <w:bCs/>
          <w:lang w:val="sr-Cyrl-RS"/>
        </w:rPr>
        <w:t>текстуалном делу Пречишћеног текста</w:t>
      </w:r>
    </w:p>
    <w:p w14:paraId="696C0BE4" w14:textId="126F6D8F" w:rsidR="0000292B" w:rsidRDefault="00B34AD5" w:rsidP="00685D10">
      <w:pPr>
        <w:jc w:val="center"/>
        <w:rPr>
          <w:rFonts w:cs="Times New Roman"/>
          <w:b/>
          <w:bCs/>
          <w:lang w:val="sr-Cyrl-RS"/>
        </w:rPr>
      </w:pPr>
      <w:r w:rsidRPr="00B34AD5">
        <w:rPr>
          <w:rFonts w:cs="Times New Roman"/>
          <w:b/>
          <w:bCs/>
          <w:lang w:val="sr-Cyrl-RS"/>
        </w:rPr>
        <w:t>Плана генералне р</w:t>
      </w:r>
      <w:r w:rsidR="008D7058">
        <w:rPr>
          <w:rFonts w:cs="Times New Roman"/>
          <w:b/>
          <w:bCs/>
          <w:lang w:val="sr-Cyrl-RS"/>
        </w:rPr>
        <w:t>е</w:t>
      </w:r>
      <w:r w:rsidRPr="00B34AD5">
        <w:rPr>
          <w:rFonts w:cs="Times New Roman"/>
          <w:b/>
          <w:bCs/>
          <w:lang w:val="sr-Cyrl-RS"/>
        </w:rPr>
        <w:t xml:space="preserve">гулације за грађевинско подручје Општине Лапово </w:t>
      </w:r>
    </w:p>
    <w:p w14:paraId="11ECD39D" w14:textId="77777777" w:rsidR="00C92DDB" w:rsidRPr="008E0B4E" w:rsidRDefault="00C92DDB" w:rsidP="00685D10">
      <w:pPr>
        <w:jc w:val="center"/>
        <w:rPr>
          <w:rFonts w:cs="Times New Roman"/>
          <w:b/>
          <w:bCs/>
          <w:lang w:val="sr-Cyrl-RS"/>
        </w:rPr>
      </w:pPr>
    </w:p>
    <w:p w14:paraId="5B0ED71D" w14:textId="77777777" w:rsidR="008E0B4E" w:rsidRPr="00685D10" w:rsidRDefault="008E0B4E" w:rsidP="00685D10">
      <w:pPr>
        <w:jc w:val="center"/>
        <w:rPr>
          <w:rFonts w:cs="Times New Roman"/>
        </w:rPr>
      </w:pPr>
    </w:p>
    <w:p w14:paraId="0C51AAB7" w14:textId="0F82CA7B" w:rsidR="008E0B4E" w:rsidRPr="008E0B4E" w:rsidRDefault="00D12DAA" w:rsidP="00685D10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Lucida Sans Unicode" w:cs="Times New Roman"/>
          <w:szCs w:val="24"/>
          <w:lang w:val="sr-Cyrl-RS" w:eastAsia="ar-SA" w:bidi="ar-SA"/>
        </w:rPr>
      </w:pPr>
      <w:r>
        <w:rPr>
          <w:rFonts w:cs="Times New Roman"/>
          <w:lang w:val="sr-Cyrl-RS"/>
        </w:rPr>
        <w:t>В</w:t>
      </w:r>
      <w:r w:rsidRPr="00D12DAA">
        <w:rPr>
          <w:rFonts w:cs="Times New Roman"/>
          <w:lang w:val="sr-Cyrl-RS"/>
        </w:rPr>
        <w:t xml:space="preserve">рши се исправка техничке грешке </w:t>
      </w:r>
      <w:r>
        <w:rPr>
          <w:rFonts w:cs="Times New Roman"/>
          <w:lang w:val="sr-Cyrl-RS"/>
        </w:rPr>
        <w:t>у</w:t>
      </w:r>
      <w:r w:rsidR="0040147D" w:rsidRPr="00D12DAA">
        <w:rPr>
          <w:rFonts w:cs="Times New Roman"/>
          <w:lang w:val="sr-Cyrl-RS"/>
        </w:rPr>
        <w:t xml:space="preserve"> </w:t>
      </w:r>
      <w:r w:rsidR="00AE222A" w:rsidRPr="00D12DAA">
        <w:rPr>
          <w:rFonts w:cs="Times New Roman"/>
          <w:lang w:val="sr-Cyrl-RS"/>
        </w:rPr>
        <w:t xml:space="preserve">текстуалном делу </w:t>
      </w:r>
      <w:r w:rsidR="00B34AD5" w:rsidRPr="00B34AD5">
        <w:rPr>
          <w:rFonts w:cs="Times New Roman"/>
          <w:lang w:val="sr-Cyrl-RS"/>
        </w:rPr>
        <w:t>Пречишћеног текста Плана генералне р</w:t>
      </w:r>
      <w:r w:rsidR="00B34AD5">
        <w:rPr>
          <w:rFonts w:cs="Times New Roman"/>
          <w:lang w:val="sr-Cyrl-RS"/>
        </w:rPr>
        <w:t>е</w:t>
      </w:r>
      <w:r w:rsidR="00B34AD5" w:rsidRPr="00B34AD5">
        <w:rPr>
          <w:rFonts w:cs="Times New Roman"/>
          <w:lang w:val="sr-Cyrl-RS"/>
        </w:rPr>
        <w:t>гулације за грађевинско подручје Општине Лапово („</w:t>
      </w:r>
      <w:proofErr w:type="spellStart"/>
      <w:r w:rsidR="00B34AD5" w:rsidRPr="00B34AD5">
        <w:rPr>
          <w:rFonts w:cs="Times New Roman"/>
          <w:lang w:val="sr-Cyrl-RS"/>
        </w:rPr>
        <w:t>Сл.гласник</w:t>
      </w:r>
      <w:proofErr w:type="spellEnd"/>
      <w:r w:rsidR="00B34AD5" w:rsidRPr="00B34AD5">
        <w:rPr>
          <w:rFonts w:cs="Times New Roman"/>
          <w:lang w:val="sr-Cyrl-RS"/>
        </w:rPr>
        <w:t xml:space="preserve"> Општине Лапово</w:t>
      </w:r>
      <w:r w:rsidR="00C92DDB">
        <w:rPr>
          <w:rFonts w:cs="Times New Roman"/>
          <w:lang w:val="sr-Cyrl-RS"/>
        </w:rPr>
        <w:t>“ ,</w:t>
      </w:r>
      <w:r w:rsidR="00B34AD5" w:rsidRPr="00B34AD5">
        <w:rPr>
          <w:rFonts w:cs="Times New Roman"/>
          <w:lang w:val="sr-Cyrl-RS"/>
        </w:rPr>
        <w:t xml:space="preserve"> бр. 7/24)</w:t>
      </w:r>
      <w:r w:rsidR="0040147D" w:rsidRPr="00D12DAA">
        <w:rPr>
          <w:rFonts w:cs="Times New Roman"/>
          <w:lang w:val="sr-Cyrl-RS"/>
        </w:rPr>
        <w:t xml:space="preserve">, у </w:t>
      </w:r>
      <w:proofErr w:type="spellStart"/>
      <w:r w:rsidR="00B94765" w:rsidRPr="00D12DAA">
        <w:rPr>
          <w:rFonts w:cs="Times New Roman"/>
          <w:lang w:val="sr-Cyrl-RS"/>
        </w:rPr>
        <w:t>под</w:t>
      </w:r>
      <w:r w:rsidR="0040147D" w:rsidRPr="00D12DAA">
        <w:rPr>
          <w:rFonts w:cs="Times New Roman"/>
          <w:lang w:val="sr-Cyrl-RS"/>
        </w:rPr>
        <w:t>одељку</w:t>
      </w:r>
      <w:proofErr w:type="spellEnd"/>
      <w:r w:rsidR="0040147D" w:rsidRPr="00D12DAA">
        <w:rPr>
          <w:rFonts w:cs="Times New Roman"/>
          <w:lang w:val="sr-Cyrl-RS"/>
        </w:rPr>
        <w:t xml:space="preserve"> </w:t>
      </w:r>
      <w:r w:rsidR="0040147D" w:rsidRPr="00D12DAA">
        <w:rPr>
          <w:rFonts w:eastAsia="Times-Roman" w:cs="Times New Roman"/>
          <w:lang w:val="sr-Cyrl-RS" w:eastAsia="ar-SA" w:bidi="ar-SA"/>
        </w:rPr>
        <w:t>3.</w:t>
      </w:r>
      <w:r w:rsidR="00B94765" w:rsidRPr="00D12DAA">
        <w:rPr>
          <w:rFonts w:eastAsia="Times-Roman" w:cs="Times New Roman"/>
          <w:lang w:val="sr-Cyrl-RS" w:eastAsia="ar-SA" w:bidi="ar-SA"/>
        </w:rPr>
        <w:t>6</w:t>
      </w:r>
      <w:r w:rsidR="0040147D" w:rsidRPr="00D12DAA">
        <w:rPr>
          <w:rFonts w:eastAsia="Times-Roman" w:cs="Times New Roman"/>
          <w:lang w:val="sr-Cyrl-RS" w:eastAsia="ar-SA" w:bidi="ar-SA"/>
        </w:rPr>
        <w:t>.</w:t>
      </w:r>
      <w:r w:rsidR="005151F8" w:rsidRPr="00D12DAA">
        <w:rPr>
          <w:rFonts w:eastAsia="Times-Roman" w:cs="Times New Roman"/>
          <w:lang w:val="sr-Cyrl-RS" w:eastAsia="ar-SA" w:bidi="ar-SA"/>
        </w:rPr>
        <w:t>2</w:t>
      </w:r>
      <w:r w:rsidR="0040147D" w:rsidRPr="00D12DAA">
        <w:rPr>
          <w:rFonts w:eastAsia="Times-Roman" w:cs="Times New Roman"/>
          <w:lang w:val="sr-Cyrl-RS" w:eastAsia="ar-SA" w:bidi="ar-SA"/>
        </w:rPr>
        <w:t xml:space="preserve">. </w:t>
      </w:r>
      <w:r w:rsidR="00B94765" w:rsidRPr="00D12DAA">
        <w:rPr>
          <w:rFonts w:eastAsia="Times-Roman" w:cs="Times New Roman"/>
          <w:lang w:val="sr-Cyrl-RS" w:eastAsia="ar-SA" w:bidi="ar-SA"/>
        </w:rPr>
        <w:t>„Комерцијалне делатности са винаријом“</w:t>
      </w:r>
      <w:r w:rsidR="0040147D">
        <w:rPr>
          <w:rFonts w:eastAsia="Times-Roman" w:cs="Times New Roman"/>
          <w:lang w:val="sr-Cyrl-RS" w:eastAsia="ar-SA" w:bidi="ar-SA"/>
        </w:rPr>
        <w:t xml:space="preserve"> ,</w:t>
      </w:r>
      <w:r w:rsidRPr="00D12DAA">
        <w:rPr>
          <w:rFonts w:eastAsia="Times-Roman" w:cs="Times New Roman"/>
          <w:lang w:val="sr-Cyrl-RS" w:eastAsia="ar-SA" w:bidi="ar-SA"/>
        </w:rPr>
        <w:t xml:space="preserve"> тако што се </w:t>
      </w:r>
      <w:r>
        <w:rPr>
          <w:rFonts w:eastAsia="Times-Roman" w:cs="Times New Roman"/>
          <w:lang w:val="sr-Cyrl-RS" w:eastAsia="ar-SA" w:bidi="ar-SA"/>
        </w:rPr>
        <w:t>у</w:t>
      </w:r>
      <w:r w:rsidR="0096297A" w:rsidRPr="00D12DAA">
        <w:rPr>
          <w:rFonts w:eastAsia="Lucida Sans Unicode" w:cs="Times New Roman"/>
          <w:szCs w:val="24"/>
          <w:lang w:val="sr-Cyrl-RS" w:eastAsia="ar-SA" w:bidi="ar-SA"/>
        </w:rPr>
        <w:t xml:space="preserve"> делу дефинисане н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>ајвећ</w:t>
      </w:r>
      <w:r w:rsidR="0096297A" w:rsidRPr="00D12DAA">
        <w:rPr>
          <w:rFonts w:eastAsia="Lucida Sans Unicode" w:cs="Times New Roman"/>
          <w:szCs w:val="24"/>
          <w:lang w:val="sr-Cyrl-RS" w:eastAsia="ar-SA" w:bidi="ar-SA"/>
        </w:rPr>
        <w:t>е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 xml:space="preserve"> дозвољен</w:t>
      </w:r>
      <w:r w:rsidR="0096297A" w:rsidRPr="00D12DAA">
        <w:rPr>
          <w:rFonts w:eastAsia="Lucida Sans Unicode" w:cs="Times New Roman"/>
          <w:szCs w:val="24"/>
          <w:lang w:val="sr-Cyrl-RS" w:eastAsia="ar-SA" w:bidi="ar-SA"/>
        </w:rPr>
        <w:t>е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 xml:space="preserve"> </w:t>
      </w:r>
      <w:r w:rsidR="00BC7E83" w:rsidRPr="00D12DAA">
        <w:rPr>
          <w:rFonts w:eastAsia="Lucida Sans Unicode" w:cs="Times New Roman"/>
          <w:szCs w:val="24"/>
          <w:lang w:val="sr-Cyrl-RS" w:eastAsia="ar-SA" w:bidi="ar-SA"/>
        </w:rPr>
        <w:t>спратност</w:t>
      </w:r>
      <w:r w:rsidR="0096297A" w:rsidRPr="00D12DAA">
        <w:rPr>
          <w:rFonts w:eastAsia="Lucida Sans Unicode" w:cs="Times New Roman"/>
          <w:szCs w:val="24"/>
          <w:lang w:val="sr-Cyrl-RS" w:eastAsia="ar-SA" w:bidi="ar-SA"/>
        </w:rPr>
        <w:t>и</w:t>
      </w:r>
      <w:r>
        <w:rPr>
          <w:rFonts w:eastAsia="Lucida Sans Unicode" w:cs="Times New Roman"/>
          <w:szCs w:val="24"/>
          <w:lang w:val="sr-Cyrl-RS" w:eastAsia="ar-SA" w:bidi="ar-SA"/>
        </w:rPr>
        <w:t xml:space="preserve"> </w:t>
      </w:r>
      <w:r w:rsidR="0040147D" w:rsidRPr="00D12DAA">
        <w:rPr>
          <w:rFonts w:eastAsia="Lucida Sans Unicode" w:cs="Times New Roman"/>
          <w:b/>
          <w:bCs/>
          <w:szCs w:val="24"/>
          <w:lang w:val="sr-Cyrl-RS" w:eastAsia="ar-SA" w:bidi="ar-SA"/>
        </w:rPr>
        <w:t>уместо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 xml:space="preserve"> </w:t>
      </w:r>
      <w:r w:rsidR="00FA214C" w:rsidRPr="00D12DAA">
        <w:rPr>
          <w:rFonts w:eastAsia="Lucida Sans Unicode" w:cs="Times New Roman"/>
          <w:lang w:val="sr-Cyrl-RS" w:eastAsia="ar-SA" w:bidi="ar-SA"/>
        </w:rPr>
        <w:t>„</w:t>
      </w:r>
      <w:r w:rsidR="00BC7E83" w:rsidRPr="00D12DAA">
        <w:rPr>
          <w:rFonts w:eastAsia="Lucida Sans Unicode" w:cs="Times New Roman"/>
          <w:szCs w:val="24"/>
          <w:lang w:val="sr-Cyrl-RS" w:eastAsia="ar-SA" w:bidi="ar-SA"/>
        </w:rPr>
        <w:t>до П+2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>”</w:t>
      </w:r>
      <w:r w:rsidR="00BC7E83" w:rsidRPr="00D12DAA">
        <w:rPr>
          <w:rFonts w:eastAsia="Lucida Sans Unicode" w:cs="Times New Roman"/>
          <w:szCs w:val="24"/>
          <w:lang w:val="sr-Cyrl-RS" w:eastAsia="ar-SA" w:bidi="ar-SA"/>
        </w:rPr>
        <w:t>,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 xml:space="preserve"> </w:t>
      </w:r>
      <w:r w:rsidR="0040147D" w:rsidRPr="00D12DAA">
        <w:rPr>
          <w:rFonts w:eastAsia="Lucida Sans Unicode" w:cs="Times New Roman"/>
          <w:b/>
          <w:bCs/>
          <w:szCs w:val="24"/>
          <w:lang w:val="sr-Cyrl-RS" w:eastAsia="ar-SA" w:bidi="ar-SA"/>
        </w:rPr>
        <w:t xml:space="preserve">уписује се </w:t>
      </w:r>
      <w:r w:rsidR="00FA214C" w:rsidRPr="00D12DAA">
        <w:rPr>
          <w:rFonts w:eastAsia="Lucida Sans Unicode" w:cs="Times New Roman"/>
          <w:b/>
          <w:bCs/>
          <w:lang w:val="sr-Cyrl-RS" w:eastAsia="ar-SA" w:bidi="ar-SA"/>
        </w:rPr>
        <w:t>„</w:t>
      </w:r>
      <w:r w:rsidR="00BC7E83" w:rsidRPr="00D12DAA">
        <w:rPr>
          <w:rFonts w:eastAsia="Lucida Sans Unicode" w:cs="Times New Roman"/>
          <w:b/>
          <w:bCs/>
          <w:szCs w:val="24"/>
          <w:lang w:val="sr-Cyrl-RS" w:eastAsia="ar-SA" w:bidi="ar-SA"/>
        </w:rPr>
        <w:t>до П+3</w:t>
      </w:r>
      <w:r w:rsidR="00FA214C" w:rsidRPr="00D12DAA">
        <w:rPr>
          <w:rFonts w:eastAsia="Lucida Sans Unicode" w:cs="Times New Roman"/>
          <w:b/>
          <w:bCs/>
          <w:lang w:val="sr-Cyrl-RS" w:eastAsia="ar-SA" w:bidi="ar-SA"/>
        </w:rPr>
        <w:t>“</w:t>
      </w:r>
      <w:r w:rsidR="00BC7E83" w:rsidRPr="00D12DAA">
        <w:rPr>
          <w:rFonts w:eastAsia="Lucida Sans Unicode" w:cs="Times New Roman"/>
          <w:b/>
          <w:bCs/>
          <w:szCs w:val="24"/>
          <w:lang w:val="sr-Cyrl-RS" w:eastAsia="ar-SA" w:bidi="ar-SA"/>
        </w:rPr>
        <w:t>.</w:t>
      </w:r>
    </w:p>
    <w:p w14:paraId="46E69678" w14:textId="77777777" w:rsidR="008E0B4E" w:rsidRPr="008E0B4E" w:rsidRDefault="008E0B4E" w:rsidP="008E0B4E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Lucida Sans Unicode" w:cs="Times New Roman"/>
          <w:szCs w:val="24"/>
          <w:lang w:val="sr-Cyrl-RS" w:eastAsia="ar-SA" w:bidi="ar-SA"/>
        </w:rPr>
      </w:pPr>
    </w:p>
    <w:p w14:paraId="22DDC92A" w14:textId="77777777" w:rsidR="00C92DDB" w:rsidRPr="00C92DDB" w:rsidRDefault="008E0B4E" w:rsidP="00C92DDB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Lucida Sans Unicode" w:cs="Times New Roman"/>
          <w:szCs w:val="24"/>
          <w:lang w:val="sr-Cyrl-RS" w:eastAsia="ar-SA" w:bidi="ar-SA"/>
        </w:rPr>
      </w:pPr>
      <w:r w:rsidRPr="008E0B4E">
        <w:rPr>
          <w:rFonts w:eastAsia="Lucida Sans Unicode" w:cs="Times New Roman"/>
          <w:lang w:val="sr-Cyrl-RS" w:eastAsia="ar-SA" w:bidi="ar-SA"/>
        </w:rPr>
        <w:t xml:space="preserve">У осталом </w:t>
      </w:r>
      <w:r>
        <w:rPr>
          <w:rFonts w:eastAsia="Lucida Sans Unicode" w:cs="Times New Roman"/>
          <w:lang w:val="sr-Cyrl-RS" w:eastAsia="ar-SA" w:bidi="ar-SA"/>
        </w:rPr>
        <w:t xml:space="preserve">делу </w:t>
      </w:r>
      <w:r w:rsidR="00C92DDB" w:rsidRPr="00C92DDB">
        <w:rPr>
          <w:rFonts w:eastAsia="Lucida Sans Unicode" w:cs="Times New Roman"/>
          <w:lang w:val="sr-Cyrl-RS" w:eastAsia="ar-SA" w:bidi="ar-SA"/>
        </w:rPr>
        <w:t>Пречишћен</w:t>
      </w:r>
      <w:r w:rsidR="00C92DDB">
        <w:rPr>
          <w:rFonts w:eastAsia="Lucida Sans Unicode" w:cs="Times New Roman"/>
          <w:lang w:val="sr-Cyrl-RS" w:eastAsia="ar-SA" w:bidi="ar-SA"/>
        </w:rPr>
        <w:t>и</w:t>
      </w:r>
      <w:r w:rsidR="00C92DDB" w:rsidRPr="00C92DDB">
        <w:rPr>
          <w:rFonts w:eastAsia="Lucida Sans Unicode" w:cs="Times New Roman"/>
          <w:lang w:val="sr-Cyrl-RS" w:eastAsia="ar-SA" w:bidi="ar-SA"/>
        </w:rPr>
        <w:t xml:space="preserve"> текст Плана генералне регулације за грађевинско подручје Општине Лапово („Сл.</w:t>
      </w:r>
      <w:r w:rsidR="00C92DDB">
        <w:rPr>
          <w:rFonts w:eastAsia="Lucida Sans Unicode" w:cs="Times New Roman"/>
          <w:lang w:val="sr-Cyrl-RS" w:eastAsia="ar-SA" w:bidi="ar-SA"/>
        </w:rPr>
        <w:t xml:space="preserve"> </w:t>
      </w:r>
      <w:r w:rsidR="00C92DDB" w:rsidRPr="00C92DDB">
        <w:rPr>
          <w:rFonts w:eastAsia="Lucida Sans Unicode" w:cs="Times New Roman"/>
          <w:lang w:val="sr-Cyrl-RS" w:eastAsia="ar-SA" w:bidi="ar-SA"/>
        </w:rPr>
        <w:t>гласник Општине Лапово</w:t>
      </w:r>
      <w:r w:rsidR="00C92DDB">
        <w:rPr>
          <w:rFonts w:eastAsia="Lucida Sans Unicode" w:cs="Times New Roman"/>
          <w:lang w:val="sr-Cyrl-RS" w:eastAsia="ar-SA" w:bidi="ar-SA"/>
        </w:rPr>
        <w:t>“,</w:t>
      </w:r>
      <w:r w:rsidR="00C92DDB" w:rsidRPr="00C92DDB">
        <w:rPr>
          <w:rFonts w:eastAsia="Lucida Sans Unicode" w:cs="Times New Roman"/>
          <w:lang w:val="sr-Cyrl-RS" w:eastAsia="ar-SA" w:bidi="ar-SA"/>
        </w:rPr>
        <w:t xml:space="preserve"> бр. 7/24), </w:t>
      </w:r>
      <w:r>
        <w:rPr>
          <w:rFonts w:eastAsia="Lucida Sans Unicode" w:cs="Times New Roman"/>
          <w:lang w:val="sr-Cyrl-RS" w:eastAsia="ar-SA" w:bidi="ar-SA"/>
        </w:rPr>
        <w:t xml:space="preserve"> остаје непромењен.</w:t>
      </w:r>
    </w:p>
    <w:p w14:paraId="317B0BD4" w14:textId="77777777" w:rsidR="00C92DDB" w:rsidRPr="00C92DDB" w:rsidRDefault="00C92DDB" w:rsidP="00C92DDB">
      <w:pPr>
        <w:pStyle w:val="ListParagraph"/>
        <w:rPr>
          <w:rFonts w:cs="Times New Roman"/>
          <w:lang w:val="sr-Cyrl-RS"/>
        </w:rPr>
      </w:pPr>
    </w:p>
    <w:p w14:paraId="18E60B4E" w14:textId="152E0E0D" w:rsidR="0000292B" w:rsidRPr="00C92DDB" w:rsidRDefault="0040147D" w:rsidP="00C92DDB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Lucida Sans Unicode" w:cs="Times New Roman"/>
          <w:szCs w:val="24"/>
          <w:lang w:val="sr-Cyrl-RS" w:eastAsia="ar-SA" w:bidi="ar-SA"/>
        </w:rPr>
      </w:pPr>
      <w:r w:rsidRPr="00C92DDB">
        <w:rPr>
          <w:rFonts w:cs="Times New Roman"/>
          <w:lang w:val="sr-Cyrl-RS"/>
        </w:rPr>
        <w:t xml:space="preserve">Овај закључак објавити у </w:t>
      </w:r>
      <w:r w:rsidR="00FA214C" w:rsidRPr="00C92DDB">
        <w:rPr>
          <w:rFonts w:cs="Times New Roman"/>
          <w:lang w:val="sr-Cyrl-RS"/>
        </w:rPr>
        <w:t>„</w:t>
      </w:r>
      <w:r w:rsidRPr="00C92DDB">
        <w:rPr>
          <w:rFonts w:cs="Times New Roman"/>
          <w:lang w:val="sr-Cyrl-RS"/>
        </w:rPr>
        <w:t>Службеном гласник</w:t>
      </w:r>
      <w:r w:rsidR="00FA214C" w:rsidRPr="00C92DDB">
        <w:rPr>
          <w:rFonts w:cs="Times New Roman"/>
          <w:lang w:val="sr-Cyrl-RS"/>
        </w:rPr>
        <w:t>у</w:t>
      </w:r>
      <w:r w:rsidRPr="00C92DDB">
        <w:rPr>
          <w:rFonts w:cs="Times New Roman"/>
          <w:lang w:val="sr-Cyrl-RS"/>
        </w:rPr>
        <w:t xml:space="preserve"> </w:t>
      </w:r>
      <w:r w:rsidR="005151F8" w:rsidRPr="00C92DDB">
        <w:rPr>
          <w:rFonts w:cs="Times New Roman"/>
          <w:lang w:val="sr-Cyrl-RS"/>
        </w:rPr>
        <w:t>О</w:t>
      </w:r>
      <w:r w:rsidRPr="00C92DDB">
        <w:rPr>
          <w:rFonts w:cs="Times New Roman"/>
          <w:lang w:val="sr-Cyrl-RS"/>
        </w:rPr>
        <w:t xml:space="preserve">пштине </w:t>
      </w:r>
      <w:r w:rsidR="005151F8" w:rsidRPr="00C92DDB">
        <w:rPr>
          <w:rFonts w:cs="Times New Roman"/>
          <w:lang w:val="sr-Cyrl-RS"/>
        </w:rPr>
        <w:t>Лапово</w:t>
      </w:r>
      <w:r w:rsidRPr="00C92DDB">
        <w:rPr>
          <w:rFonts w:cs="Times New Roman"/>
          <w:lang w:val="sr-Cyrl-RS"/>
        </w:rPr>
        <w:t xml:space="preserve">”. </w:t>
      </w:r>
    </w:p>
    <w:p w14:paraId="540923D7" w14:textId="457EDFCA" w:rsidR="0000292B" w:rsidRDefault="0000292B" w:rsidP="00685D10">
      <w:pPr>
        <w:jc w:val="center"/>
        <w:rPr>
          <w:rFonts w:cs="Times New Roman"/>
          <w:b/>
          <w:bCs/>
        </w:rPr>
      </w:pPr>
    </w:p>
    <w:p w14:paraId="2F5C133D" w14:textId="77777777" w:rsidR="00C92DDB" w:rsidRPr="00685D10" w:rsidRDefault="00C92DDB" w:rsidP="00685D10">
      <w:pPr>
        <w:jc w:val="center"/>
        <w:rPr>
          <w:rFonts w:cs="Times New Roman"/>
          <w:b/>
          <w:bCs/>
        </w:rPr>
      </w:pPr>
    </w:p>
    <w:p w14:paraId="7DB0E1A0" w14:textId="51D0A5A5" w:rsidR="0000292B" w:rsidRPr="00685D10" w:rsidRDefault="0040147D" w:rsidP="008E0B4E">
      <w:pPr>
        <w:ind w:left="6381"/>
        <w:jc w:val="center"/>
        <w:rPr>
          <w:rFonts w:cs="Times New Roman"/>
          <w:b/>
          <w:bCs/>
        </w:rPr>
      </w:pPr>
      <w:r w:rsidRPr="00685D10">
        <w:rPr>
          <w:rFonts w:cs="Times New Roman"/>
          <w:b/>
          <w:bCs/>
          <w:lang w:val="sr-Cyrl-RS"/>
        </w:rPr>
        <w:t>Председни</w:t>
      </w:r>
      <w:r w:rsidR="008E0B4E">
        <w:rPr>
          <w:rFonts w:cs="Times New Roman"/>
          <w:b/>
          <w:bCs/>
          <w:lang w:val="sr-Cyrl-RS"/>
        </w:rPr>
        <w:t>ца</w:t>
      </w:r>
      <w:r w:rsidRPr="00685D10">
        <w:rPr>
          <w:rFonts w:cs="Times New Roman"/>
          <w:b/>
          <w:bCs/>
          <w:lang w:val="sr-Cyrl-RS"/>
        </w:rPr>
        <w:t xml:space="preserve"> Скупштине </w:t>
      </w:r>
      <w:r w:rsidR="008E0B4E">
        <w:rPr>
          <w:rFonts w:cs="Times New Roman"/>
          <w:b/>
          <w:bCs/>
          <w:lang w:val="sr-Cyrl-RS"/>
        </w:rPr>
        <w:t>о</w:t>
      </w:r>
      <w:r w:rsidRPr="00685D10">
        <w:rPr>
          <w:rFonts w:cs="Times New Roman"/>
          <w:b/>
          <w:bCs/>
          <w:lang w:val="sr-Cyrl-RS"/>
        </w:rPr>
        <w:t>пштине</w:t>
      </w:r>
    </w:p>
    <w:p w14:paraId="1948C733" w14:textId="6D00C16E" w:rsidR="0000292B" w:rsidRPr="00685D10" w:rsidRDefault="005151F8" w:rsidP="008E0B4E">
      <w:pPr>
        <w:ind w:left="6381"/>
        <w:jc w:val="center"/>
        <w:rPr>
          <w:rFonts w:cs="Times New Roman"/>
          <w:b/>
          <w:bCs/>
          <w:lang w:val="sr-Cyrl-RS"/>
        </w:rPr>
      </w:pPr>
      <w:proofErr w:type="spellStart"/>
      <w:r w:rsidRPr="00685D10">
        <w:rPr>
          <w:rFonts w:cs="Times New Roman"/>
          <w:b/>
          <w:bCs/>
          <w:lang w:val="sr-Cyrl-RS"/>
        </w:rPr>
        <w:t>Мирела</w:t>
      </w:r>
      <w:proofErr w:type="spellEnd"/>
      <w:r w:rsidRPr="00685D10">
        <w:rPr>
          <w:rFonts w:cs="Times New Roman"/>
          <w:b/>
          <w:bCs/>
          <w:lang w:val="sr-Cyrl-RS"/>
        </w:rPr>
        <w:t xml:space="preserve"> Раденк</w:t>
      </w:r>
      <w:r w:rsidR="0040147D" w:rsidRPr="00685D10">
        <w:rPr>
          <w:rFonts w:cs="Times New Roman"/>
          <w:b/>
          <w:bCs/>
          <w:lang w:val="sr-Cyrl-RS"/>
        </w:rPr>
        <w:t>овић</w:t>
      </w:r>
    </w:p>
    <w:p w14:paraId="0664B9F5" w14:textId="7A5AD03E" w:rsidR="0000292B" w:rsidRDefault="0000292B" w:rsidP="00685D10">
      <w:pPr>
        <w:jc w:val="center"/>
        <w:rPr>
          <w:rFonts w:cs="Times New Roman"/>
          <w:lang w:val="sr-Cyrl-RS"/>
        </w:rPr>
      </w:pPr>
    </w:p>
    <w:p w14:paraId="08F3C680" w14:textId="77777777" w:rsidR="00C92DDB" w:rsidRPr="00685D10" w:rsidRDefault="00C92DDB" w:rsidP="00685D10">
      <w:pPr>
        <w:jc w:val="center"/>
        <w:rPr>
          <w:rFonts w:cs="Times New Roman"/>
          <w:lang w:val="sr-Cyrl-RS"/>
        </w:rPr>
      </w:pPr>
    </w:p>
    <w:p w14:paraId="613EB1D6" w14:textId="77777777" w:rsidR="0000292B" w:rsidRPr="00685D10" w:rsidRDefault="0000292B" w:rsidP="00685D10">
      <w:pPr>
        <w:jc w:val="center"/>
        <w:rPr>
          <w:rFonts w:cs="Times New Roman"/>
          <w:lang w:val="sr-Cyrl-RS"/>
        </w:rPr>
      </w:pPr>
    </w:p>
    <w:p w14:paraId="3D3943AC" w14:textId="77777777" w:rsidR="0000292B" w:rsidRPr="00685D10" w:rsidRDefault="0040147D" w:rsidP="00685D10">
      <w:pPr>
        <w:jc w:val="center"/>
        <w:rPr>
          <w:rFonts w:cs="Times New Roman"/>
          <w:lang w:val="sr-Cyrl-RS"/>
        </w:rPr>
      </w:pPr>
      <w:r w:rsidRPr="00685D10">
        <w:rPr>
          <w:rFonts w:cs="Times New Roman"/>
          <w:b/>
          <w:bCs/>
          <w:lang w:val="sr-Cyrl-RS"/>
        </w:rPr>
        <w:t>Образложење</w:t>
      </w:r>
    </w:p>
    <w:p w14:paraId="076832AF" w14:textId="32DA407F" w:rsidR="0000292B" w:rsidRPr="00C92DDB" w:rsidRDefault="0040147D" w:rsidP="00685D10">
      <w:pPr>
        <w:ind w:firstLine="709"/>
        <w:jc w:val="both"/>
        <w:rPr>
          <w:rFonts w:cs="Times New Roman"/>
        </w:rPr>
      </w:pPr>
      <w:r w:rsidRPr="00685D10">
        <w:rPr>
          <w:rFonts w:cs="Times New Roman"/>
          <w:lang w:val="sr-Cyrl-RS"/>
        </w:rPr>
        <w:t>Доношења Закључка о исправци техничке грешке врши се у складу са чл. 2</w:t>
      </w:r>
      <w:r w:rsidR="005151F8" w:rsidRPr="00685D10">
        <w:rPr>
          <w:rFonts w:cs="Times New Roman"/>
          <w:lang w:val="sr-Cyrl-RS"/>
        </w:rPr>
        <w:t>.</w:t>
      </w:r>
      <w:r w:rsidR="008E0B4E">
        <w:rPr>
          <w:rFonts w:cs="Times New Roman"/>
          <w:lang w:val="sr-Cyrl-RS"/>
        </w:rPr>
        <w:t xml:space="preserve"> став 1.</w:t>
      </w:r>
      <w:r w:rsidRPr="00685D10">
        <w:rPr>
          <w:rFonts w:cs="Times New Roman"/>
          <w:lang w:val="sr-Cyrl-RS"/>
        </w:rPr>
        <w:t xml:space="preserve"> тачка 80</w:t>
      </w:r>
      <w:r w:rsidR="008E0B4E">
        <w:rPr>
          <w:rFonts w:cs="Times New Roman"/>
          <w:lang w:val="sr-Cyrl-RS"/>
        </w:rPr>
        <w:t xml:space="preserve">) </w:t>
      </w:r>
      <w:r w:rsidRPr="00685D10">
        <w:rPr>
          <w:rFonts w:cs="Times New Roman"/>
          <w:lang w:val="sr-Cyrl-RS"/>
        </w:rPr>
        <w:t xml:space="preserve">Закона о планирању и изградњи </w:t>
      </w:r>
      <w:r w:rsidR="008E0B4E">
        <w:rPr>
          <w:rFonts w:cs="Times New Roman"/>
          <w:lang w:val="sr-Cyrl-RS"/>
        </w:rPr>
        <w:t>којим је прописано да</w:t>
      </w:r>
      <w:r w:rsidRPr="00685D10">
        <w:rPr>
          <w:rFonts w:cs="Times New Roman"/>
          <w:lang w:val="sr-Cyrl-RS"/>
        </w:rPr>
        <w:t xml:space="preserve"> техничка грешка у планским документима јесте грешка која се уочи у току спровођења усвојеног планског документа у текстуалном или графичком делу планског документа, а односи се на грешке у називима, бројевима, графичким симболима (тачкама, линијама и површинама), као и друге очигледне нетачности и нелогичности које се јављају у текстуалном и графичком делу планског документа (објављеном тексту и овереним графичким приказима)</w:t>
      </w:r>
      <w:r w:rsidR="000844A4">
        <w:rPr>
          <w:rFonts w:cs="Times New Roman"/>
          <w:lang w:val="sr-Cyrl-RS"/>
        </w:rPr>
        <w:t xml:space="preserve">, док је одредбама члана </w:t>
      </w:r>
      <w:r w:rsidR="000844A4" w:rsidRPr="000844A4">
        <w:rPr>
          <w:rFonts w:cs="Times New Roman"/>
          <w:lang w:val="sr-Cyrl-RS"/>
        </w:rPr>
        <w:t>47а став 3</w:t>
      </w:r>
      <w:r w:rsidR="008D7058">
        <w:rPr>
          <w:rFonts w:cs="Times New Roman"/>
          <w:lang w:val="sr-Cyrl-RS"/>
        </w:rPr>
        <w:t>.</w:t>
      </w:r>
      <w:r w:rsidR="000844A4">
        <w:rPr>
          <w:rFonts w:cs="Times New Roman"/>
          <w:lang w:val="sr-Cyrl-RS"/>
        </w:rPr>
        <w:t xml:space="preserve"> прописано да и</w:t>
      </w:r>
      <w:r w:rsidR="000844A4" w:rsidRPr="000844A4">
        <w:rPr>
          <w:rFonts w:cs="Times New Roman"/>
          <w:lang w:val="sr-Cyrl-RS"/>
        </w:rPr>
        <w:t>справка техничке грешке производи правно дејство од када и плански документ у којем се исправља техничка грешка.</w:t>
      </w:r>
    </w:p>
    <w:p w14:paraId="3647711A" w14:textId="6D1D7E7B" w:rsidR="006C28D0" w:rsidRPr="00685D10" w:rsidRDefault="008D7058" w:rsidP="008D7058">
      <w:pPr>
        <w:ind w:firstLine="709"/>
        <w:jc w:val="both"/>
        <w:rPr>
          <w:rFonts w:cs="Times New Roman"/>
        </w:rPr>
      </w:pPr>
      <w:r w:rsidRPr="008D7058">
        <w:rPr>
          <w:rFonts w:cs="Times New Roman"/>
          <w:lang w:val="sr-Cyrl-RS"/>
        </w:rPr>
        <w:t>Према наведеном, с обзиром на то да је у току спровођења уочена техничка грешка, у складу са прибављеним мишљењем обрађивача Плана бр. 324 од 20. јуна 2024.године, донет је закључак као у тексту.</w:t>
      </w:r>
    </w:p>
    <w:sectPr w:rsidR="006C28D0" w:rsidRPr="00685D10" w:rsidSect="008E0B4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4111D8"/>
    <w:multiLevelType w:val="hybridMultilevel"/>
    <w:tmpl w:val="00B6C740"/>
    <w:lvl w:ilvl="0" w:tplc="8C04165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02"/>
    <w:rsid w:val="0000292B"/>
    <w:rsid w:val="00062288"/>
    <w:rsid w:val="000844A4"/>
    <w:rsid w:val="001B5435"/>
    <w:rsid w:val="00393D11"/>
    <w:rsid w:val="003D2839"/>
    <w:rsid w:val="003E31AB"/>
    <w:rsid w:val="0040147D"/>
    <w:rsid w:val="005151F8"/>
    <w:rsid w:val="00685D10"/>
    <w:rsid w:val="006C28D0"/>
    <w:rsid w:val="00875E65"/>
    <w:rsid w:val="00885268"/>
    <w:rsid w:val="008D7058"/>
    <w:rsid w:val="008E0B4E"/>
    <w:rsid w:val="0096297A"/>
    <w:rsid w:val="00AE222A"/>
    <w:rsid w:val="00B34AD5"/>
    <w:rsid w:val="00B41602"/>
    <w:rsid w:val="00B94765"/>
    <w:rsid w:val="00BC7E83"/>
    <w:rsid w:val="00BD4942"/>
    <w:rsid w:val="00C13751"/>
    <w:rsid w:val="00C92DDB"/>
    <w:rsid w:val="00CC32FA"/>
    <w:rsid w:val="00D12DAA"/>
    <w:rsid w:val="00F10F54"/>
    <w:rsid w:val="00F155DF"/>
    <w:rsid w:val="00F57C49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7C540"/>
  <w15:chartTrackingRefBased/>
  <w15:docId w15:val="{EDB15A3E-BEDA-480D-B9E2-FB4B2919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D12DA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Suzana</cp:lastModifiedBy>
  <cp:revision>2</cp:revision>
  <cp:lastPrinted>1899-12-31T23:00:00Z</cp:lastPrinted>
  <dcterms:created xsi:type="dcterms:W3CDTF">2024-06-27T10:49:00Z</dcterms:created>
  <dcterms:modified xsi:type="dcterms:W3CDTF">2024-06-27T10:49:00Z</dcterms:modified>
</cp:coreProperties>
</file>