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5153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BA7B7B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anchor distT="0" distB="0" distL="114300" distR="114300" simplePos="0" relativeHeight="251659264" behindDoc="1" locked="0" layoutInCell="1" allowOverlap="1" wp14:anchorId="2065BA74" wp14:editId="79AEA55E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5A636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14:paraId="17B62862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14:paraId="4237E502" w14:textId="49076371" w:rsidR="00BA7B7B" w:rsidRPr="00BA7B7B" w:rsidRDefault="00BA7B7B" w:rsidP="00BA7B7B">
      <w:pPr>
        <w:tabs>
          <w:tab w:val="left" w:pos="708"/>
          <w:tab w:val="left" w:pos="1416"/>
          <w:tab w:val="left" w:pos="2124"/>
          <w:tab w:val="left" w:pos="2832"/>
          <w:tab w:val="left" w:pos="7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BA7B7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РЕПУБЛИКА СРБИЈА</w:t>
      </w:r>
      <w:r w:rsidRPr="00BA7B7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14:paraId="75595A69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BA7B7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ОПШТИНА ЛАПОВО</w:t>
      </w:r>
    </w:p>
    <w:p w14:paraId="7FEE626E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СКУПШТИНА ОПШТИНЕ</w:t>
      </w:r>
    </w:p>
    <w:p w14:paraId="77431290" w14:textId="0AFCFE82" w:rsidR="00BA7B7B" w:rsidRPr="005F2F63" w:rsidRDefault="00BA7B7B" w:rsidP="00BA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Број: </w:t>
      </w:r>
      <w:r w:rsidR="003D68B8" w:rsidRPr="003D68B8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002666471 2024 08233 001 000 060 107 04</w:t>
      </w:r>
      <w:r w:rsidR="005F2F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025</w:t>
      </w:r>
    </w:p>
    <w:p w14:paraId="632C2136" w14:textId="648E16CD" w:rsidR="00BA7B7B" w:rsidRPr="00BA7B7B" w:rsidRDefault="00BA7B7B" w:rsidP="00BA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Датум</w:t>
      </w: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: </w:t>
      </w:r>
      <w:r w:rsidR="003D68B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20. 09.</w:t>
      </w: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</w:t>
      </w: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2024. године</w:t>
      </w:r>
    </w:p>
    <w:p w14:paraId="2F02FB0C" w14:textId="77777777" w:rsidR="00BA7B7B" w:rsidRPr="00BA7B7B" w:rsidRDefault="00BA7B7B" w:rsidP="00BA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BA7B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Л А П О В О</w:t>
      </w:r>
    </w:p>
    <w:p w14:paraId="75C478E3" w14:textId="77777777" w:rsid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B9A46" w14:textId="6BF553B6" w:rsid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На основу члана 20. и 32. Закона о локалној самоуправи (''Службени гласник РС'', бр. 129/2007, и 83/2014-др. закон, 101/2016-др.закон, 47/2018 и 111/2021др.закон) и члана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7B7B">
        <w:rPr>
          <w:rFonts w:ascii="Times New Roman" w:hAnsi="Times New Roman" w:cs="Times New Roman"/>
          <w:sz w:val="24"/>
          <w:szCs w:val="24"/>
        </w:rPr>
        <w:t xml:space="preserve">. Статута </w:t>
      </w:r>
      <w:r>
        <w:rPr>
          <w:rFonts w:ascii="Times New Roman" w:hAnsi="Times New Roman" w:cs="Times New Roman"/>
          <w:sz w:val="24"/>
          <w:szCs w:val="24"/>
        </w:rPr>
        <w:t>општине Лапово</w:t>
      </w:r>
      <w:r w:rsidRPr="00BA7B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Службени гласник </w:t>
      </w:r>
      <w:r>
        <w:rPr>
          <w:rFonts w:ascii="Times New Roman" w:hAnsi="Times New Roman" w:cs="Times New Roman"/>
          <w:sz w:val="24"/>
          <w:szCs w:val="24"/>
        </w:rPr>
        <w:t>Општине Лапово“</w:t>
      </w:r>
      <w:r w:rsidRPr="00BA7B7B">
        <w:rPr>
          <w:rFonts w:ascii="Times New Roman" w:hAnsi="Times New Roman" w:cs="Times New Roman"/>
          <w:sz w:val="24"/>
          <w:szCs w:val="24"/>
        </w:rPr>
        <w:t>, бр.2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BA7B7B">
        <w:rPr>
          <w:rFonts w:ascii="Times New Roman" w:hAnsi="Times New Roman" w:cs="Times New Roman"/>
          <w:sz w:val="24"/>
          <w:szCs w:val="24"/>
        </w:rPr>
        <w:t xml:space="preserve">), Скупштина </w:t>
      </w:r>
      <w:r>
        <w:rPr>
          <w:rFonts w:ascii="Times New Roman" w:hAnsi="Times New Roman" w:cs="Times New Roman"/>
          <w:sz w:val="24"/>
          <w:szCs w:val="24"/>
        </w:rPr>
        <w:t>општине Лапово</w:t>
      </w:r>
      <w:r w:rsidRPr="00BA7B7B">
        <w:rPr>
          <w:rFonts w:ascii="Times New Roman" w:hAnsi="Times New Roman" w:cs="Times New Roman"/>
          <w:sz w:val="24"/>
          <w:szCs w:val="24"/>
        </w:rPr>
        <w:t xml:space="preserve"> на седници одржаној </w:t>
      </w:r>
      <w:r w:rsidR="003D68B8">
        <w:rPr>
          <w:rFonts w:ascii="Times New Roman" w:hAnsi="Times New Roman" w:cs="Times New Roman"/>
          <w:sz w:val="24"/>
          <w:szCs w:val="24"/>
        </w:rPr>
        <w:t>20. септембра 2024</w:t>
      </w:r>
      <w:r w:rsidRPr="00BA7B7B">
        <w:rPr>
          <w:rFonts w:ascii="Times New Roman" w:hAnsi="Times New Roman" w:cs="Times New Roman"/>
          <w:sz w:val="24"/>
          <w:szCs w:val="24"/>
        </w:rPr>
        <w:t>. године, доноси</w:t>
      </w:r>
    </w:p>
    <w:p w14:paraId="5DB526A0" w14:textId="0997A6EA" w:rsidR="00C27D85" w:rsidRDefault="00C27D85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3EA99" w14:textId="77777777" w:rsidR="00C27D85" w:rsidRPr="00C27D85" w:rsidRDefault="00C27D85" w:rsidP="00C27D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5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14:paraId="197D81D4" w14:textId="77777777" w:rsidR="00C27D85" w:rsidRDefault="00C27D85" w:rsidP="00C27D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5">
        <w:rPr>
          <w:rFonts w:ascii="Times New Roman" w:hAnsi="Times New Roman" w:cs="Times New Roman"/>
          <w:b/>
          <w:bCs/>
          <w:sz w:val="24"/>
          <w:szCs w:val="24"/>
        </w:rPr>
        <w:t>О ПОСТУПКУ И НАЧИНУ РЕШАВАЊА ЗАХТЕВА ГРАЂАНА</w:t>
      </w:r>
    </w:p>
    <w:p w14:paraId="19EB09DF" w14:textId="5077A839" w:rsidR="00C27D85" w:rsidRPr="00C27D85" w:rsidRDefault="00C27D85" w:rsidP="00C27D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5">
        <w:rPr>
          <w:rFonts w:ascii="Times New Roman" w:hAnsi="Times New Roman" w:cs="Times New Roman"/>
          <w:b/>
          <w:bCs/>
          <w:sz w:val="24"/>
          <w:szCs w:val="24"/>
        </w:rPr>
        <w:t>ЗА НАКНАДУ ШТЕТЕ</w:t>
      </w:r>
    </w:p>
    <w:p w14:paraId="26C5FC5F" w14:textId="77777777" w:rsid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20E5FD" w14:textId="155357DD" w:rsidR="00BA7B7B" w:rsidRPr="00C27D85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5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14:paraId="2023D0C9" w14:textId="6969B74F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Овом Одлуком прописује се поступак и начин решавања захтева грађана за накнаду штете претрпљене услед повреде настале приликом пада на леду, пада у шахт или рупу и сличних повреда, удара у рупу на путу, и повреда или штете настале падом дрвета или грана на јавној површини чије је одржавање посебним одлукама поверено Ј</w:t>
      </w:r>
      <w:r w:rsidR="00C27D85">
        <w:rPr>
          <w:rFonts w:ascii="Times New Roman" w:hAnsi="Times New Roman" w:cs="Times New Roman"/>
          <w:sz w:val="24"/>
          <w:szCs w:val="24"/>
        </w:rPr>
        <w:t>КС</w:t>
      </w:r>
      <w:r w:rsidRPr="00BA7B7B">
        <w:rPr>
          <w:rFonts w:ascii="Times New Roman" w:hAnsi="Times New Roman" w:cs="Times New Roman"/>
          <w:sz w:val="24"/>
          <w:szCs w:val="24"/>
        </w:rPr>
        <w:t xml:space="preserve">П </w:t>
      </w:r>
      <w:r w:rsidR="00C27D85">
        <w:rPr>
          <w:rFonts w:ascii="Times New Roman" w:hAnsi="Times New Roman" w:cs="Times New Roman"/>
          <w:sz w:val="24"/>
          <w:szCs w:val="24"/>
        </w:rPr>
        <w:t>„Морава“</w:t>
      </w:r>
      <w:r w:rsidRPr="00BA7B7B">
        <w:rPr>
          <w:rFonts w:ascii="Times New Roman" w:hAnsi="Times New Roman" w:cs="Times New Roman"/>
          <w:sz w:val="24"/>
          <w:szCs w:val="24"/>
        </w:rPr>
        <w:t xml:space="preserve"> </w:t>
      </w:r>
      <w:r w:rsidR="00C27D85">
        <w:rPr>
          <w:rFonts w:ascii="Times New Roman" w:hAnsi="Times New Roman" w:cs="Times New Roman"/>
          <w:sz w:val="24"/>
          <w:szCs w:val="24"/>
        </w:rPr>
        <w:t xml:space="preserve"> Лапово</w:t>
      </w:r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1CB31A52" w14:textId="78930E95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058AC4" w14:textId="03C71DAC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Оштећени у смислу одредаба ове одлуке је лице које је претрпело нематеријалну или материјалну штету на начин предвиђен чланом 1. ове одлуке на јавној површини чије је одржавање посебним одлукама поверено </w:t>
      </w:r>
      <w:r w:rsidR="00C27D85" w:rsidRPr="00C27D85">
        <w:rPr>
          <w:rFonts w:ascii="Times New Roman" w:hAnsi="Times New Roman" w:cs="Times New Roman"/>
          <w:sz w:val="24"/>
          <w:szCs w:val="24"/>
        </w:rPr>
        <w:t xml:space="preserve">ЈКСП </w:t>
      </w:r>
      <w:r w:rsidR="00C27D85">
        <w:rPr>
          <w:rFonts w:ascii="Times New Roman" w:hAnsi="Times New Roman" w:cs="Times New Roman"/>
          <w:sz w:val="24"/>
          <w:szCs w:val="24"/>
        </w:rPr>
        <w:t>„</w:t>
      </w:r>
      <w:r w:rsidR="00C27D85" w:rsidRPr="00C27D85">
        <w:rPr>
          <w:rFonts w:ascii="Times New Roman" w:hAnsi="Times New Roman" w:cs="Times New Roman"/>
          <w:sz w:val="24"/>
          <w:szCs w:val="24"/>
        </w:rPr>
        <w:t>Морава</w:t>
      </w:r>
      <w:r w:rsidR="00C27D85">
        <w:rPr>
          <w:rFonts w:ascii="Times New Roman" w:hAnsi="Times New Roman" w:cs="Times New Roman"/>
          <w:sz w:val="24"/>
          <w:szCs w:val="24"/>
        </w:rPr>
        <w:t>“</w:t>
      </w:r>
      <w:r w:rsidR="00C27D85" w:rsidRPr="00C27D85">
        <w:rPr>
          <w:rFonts w:ascii="Times New Roman" w:hAnsi="Times New Roman" w:cs="Times New Roman"/>
          <w:sz w:val="24"/>
          <w:szCs w:val="24"/>
        </w:rPr>
        <w:t xml:space="preserve">  Лапово</w:t>
      </w:r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55A945E9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A88258" w14:textId="64DCA912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9D41A3" w14:textId="2EC2E7EE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Оштећени подноси писану пријаву о насталом штетном догађају</w:t>
      </w:r>
      <w:r w:rsidR="00C27D85">
        <w:rPr>
          <w:rFonts w:ascii="Times New Roman" w:hAnsi="Times New Roman" w:cs="Times New Roman"/>
          <w:sz w:val="24"/>
          <w:szCs w:val="24"/>
        </w:rPr>
        <w:t xml:space="preserve"> Одељењу</w:t>
      </w:r>
      <w:r w:rsidRPr="00BA7B7B">
        <w:rPr>
          <w:rFonts w:ascii="Times New Roman" w:hAnsi="Times New Roman" w:cs="Times New Roman"/>
          <w:sz w:val="24"/>
          <w:szCs w:val="24"/>
        </w:rPr>
        <w:t xml:space="preserve">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>ск</w:t>
      </w:r>
      <w:r w:rsidR="00C27D85">
        <w:rPr>
          <w:rFonts w:ascii="Times New Roman" w:hAnsi="Times New Roman" w:cs="Times New Roman"/>
          <w:sz w:val="24"/>
          <w:szCs w:val="24"/>
        </w:rPr>
        <w:t>е</w:t>
      </w:r>
      <w:r w:rsidRPr="00BA7B7B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C27D85">
        <w:rPr>
          <w:rFonts w:ascii="Times New Roman" w:hAnsi="Times New Roman" w:cs="Times New Roman"/>
          <w:sz w:val="24"/>
          <w:szCs w:val="24"/>
        </w:rPr>
        <w:t>е</w:t>
      </w:r>
      <w:r w:rsidRPr="00BA7B7B">
        <w:rPr>
          <w:rFonts w:ascii="Times New Roman" w:hAnsi="Times New Roman" w:cs="Times New Roman"/>
          <w:sz w:val="24"/>
          <w:szCs w:val="24"/>
        </w:rPr>
        <w:t xml:space="preserve"> у чијој надлежности су инспекцијски послови, без одлагања, одмах по настанку штетног догађаја.</w:t>
      </w:r>
    </w:p>
    <w:p w14:paraId="1F3130C4" w14:textId="6FA30701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4.</w:t>
      </w:r>
    </w:p>
    <w:p w14:paraId="3D288E12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Писана пријава из члана 3. ове одлуке садржи следеће податке: име и презиме оштећеног, адресу становања, место, датум и час штетног догађаја, као и кратак опис како је дошло до штетног догађаја, уз обавезно навођење сведока штетног догађаја уколико их је било.</w:t>
      </w:r>
    </w:p>
    <w:p w14:paraId="22BE7CE0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Ради утврђивања даљих чињеница везаних за штетни догађај оштећени заједно са комуналним инспектором, одмах по настанку штетног догађаја, излази на место штетног догађаја и фотографише место догађаја уколико је могуће.</w:t>
      </w:r>
    </w:p>
    <w:p w14:paraId="00C957D3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D071DF" w14:textId="1A54FA4E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AD4E2E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Комунални инспектор је у обавези да о штетном догађају обавести надлежне у Јавном предузећу у циљу отклањања недостатака који су довели до повреде оштећеног.</w:t>
      </w:r>
    </w:p>
    <w:p w14:paraId="3994CAEC" w14:textId="003DE729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99EAC" w14:textId="32C8086A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Оштећени који је претрпео нематеријалну штету је у обавези да се одмах по настанку штетног догађаја јави у здравствену установу примарне здравствене заштите</w:t>
      </w:r>
      <w:r w:rsidR="00C27D85">
        <w:rPr>
          <w:rFonts w:ascii="Times New Roman" w:hAnsi="Times New Roman" w:cs="Times New Roman"/>
          <w:sz w:val="24"/>
          <w:szCs w:val="24"/>
        </w:rPr>
        <w:t>,</w:t>
      </w:r>
      <w:r w:rsidRPr="00BA7B7B">
        <w:rPr>
          <w:rFonts w:ascii="Times New Roman" w:hAnsi="Times New Roman" w:cs="Times New Roman"/>
          <w:sz w:val="24"/>
          <w:szCs w:val="24"/>
        </w:rPr>
        <w:t xml:space="preserve"> а у случају материјалне штете догађај пријави Полицијској </w:t>
      </w:r>
      <w:r w:rsidR="00C27D85">
        <w:rPr>
          <w:rFonts w:ascii="Times New Roman" w:hAnsi="Times New Roman" w:cs="Times New Roman"/>
          <w:sz w:val="24"/>
          <w:szCs w:val="24"/>
        </w:rPr>
        <w:t>станици у Лапову</w:t>
      </w:r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6988E547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B66143" w14:textId="7C762AAB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BE09CD" w14:textId="13337D5C" w:rsidR="00BA7B7B" w:rsidRPr="00BA7B7B" w:rsidRDefault="00C27D85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Општин</w:t>
      </w:r>
      <w:r w:rsidR="00BA7B7B" w:rsidRPr="00BA7B7B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 надлежн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 за инспекцијске послове дужн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 је да након пријаве оштећеног сачини записник о штетном догађају и примерак истог достави односно уручи оштећеном.</w:t>
      </w:r>
    </w:p>
    <w:p w14:paraId="35B8123D" w14:textId="01A16559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A06C20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Оштећени може да поднесе писани захтев за накнаду штете настале услед штетног догађаја предвиђеног овом одлуком.</w:t>
      </w:r>
    </w:p>
    <w:p w14:paraId="45B117EA" w14:textId="18AE267E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EF3537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Захтев из члана 8. ове одлуке се подноси Комисији за процену основаности захтева грађана за накнаду штете (у даљем тексту: Комисија) након штетног догађаја и исти мора да садржи: веран опис самог догађаја и његову локацију, а уколико је могуће и фотографију, ближи опис претрпљене штете све потребне податке о непосредним сведоцима догађаја, као и предлог висине износа накнаде која се потражује, адресу и контакт телефон и број текућег рачуна оштећеног.</w:t>
      </w:r>
    </w:p>
    <w:p w14:paraId="0E1AC587" w14:textId="6C075EF0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EBDFF1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Уз захтев се подноси следећа документација:</w:t>
      </w:r>
    </w:p>
    <w:p w14:paraId="4CFAF5AB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AF8826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1. очитана лична карта,</w:t>
      </w:r>
    </w:p>
    <w:p w14:paraId="2B5682C8" w14:textId="2FD6B223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2. записник сачињен од стране </w:t>
      </w:r>
      <w:r w:rsidR="00C27D85" w:rsidRPr="00C27D85">
        <w:rPr>
          <w:rFonts w:ascii="Times New Roman" w:hAnsi="Times New Roman" w:cs="Times New Roman"/>
          <w:sz w:val="24"/>
          <w:szCs w:val="24"/>
        </w:rPr>
        <w:t>Одељењ</w:t>
      </w:r>
      <w:r w:rsidR="00C27D85">
        <w:rPr>
          <w:rFonts w:ascii="Times New Roman" w:hAnsi="Times New Roman" w:cs="Times New Roman"/>
          <w:sz w:val="24"/>
          <w:szCs w:val="24"/>
        </w:rPr>
        <w:t>а</w:t>
      </w:r>
      <w:r w:rsidR="00C27D85" w:rsidRPr="00C27D85">
        <w:rPr>
          <w:rFonts w:ascii="Times New Roman" w:hAnsi="Times New Roman" w:cs="Times New Roman"/>
          <w:sz w:val="24"/>
          <w:szCs w:val="24"/>
        </w:rPr>
        <w:t xml:space="preserve"> Општинске управе надлежно</w:t>
      </w:r>
      <w:r w:rsidR="00C27D85">
        <w:rPr>
          <w:rFonts w:ascii="Times New Roman" w:hAnsi="Times New Roman" w:cs="Times New Roman"/>
          <w:sz w:val="24"/>
          <w:szCs w:val="24"/>
        </w:rPr>
        <w:t>г</w:t>
      </w:r>
      <w:r w:rsidR="00C27D85" w:rsidRPr="00C27D85">
        <w:rPr>
          <w:rFonts w:ascii="Times New Roman" w:hAnsi="Times New Roman" w:cs="Times New Roman"/>
          <w:sz w:val="24"/>
          <w:szCs w:val="24"/>
        </w:rPr>
        <w:t xml:space="preserve"> за инспекцијске послове</w:t>
      </w:r>
      <w:r w:rsidRPr="00BA7B7B">
        <w:rPr>
          <w:rFonts w:ascii="Times New Roman" w:hAnsi="Times New Roman" w:cs="Times New Roman"/>
          <w:sz w:val="24"/>
          <w:szCs w:val="24"/>
        </w:rPr>
        <w:t xml:space="preserve"> - Комуналне инспекције,</w:t>
      </w:r>
    </w:p>
    <w:p w14:paraId="3464BC7A" w14:textId="713706BA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3. комплетна медицинска документација која се односи на повреду у оригиналу (извештај лекара примарне здравствене заштите и специјалисте, у зависности од врсте повреде), а случају материјалне штете докази о поправци и извештај П</w:t>
      </w:r>
      <w:r w:rsidR="00C27D85">
        <w:rPr>
          <w:rFonts w:ascii="Times New Roman" w:hAnsi="Times New Roman" w:cs="Times New Roman"/>
          <w:sz w:val="24"/>
          <w:szCs w:val="24"/>
        </w:rPr>
        <w:t>С у Лапову</w:t>
      </w:r>
      <w:r w:rsidRPr="00BA7B7B">
        <w:rPr>
          <w:rFonts w:ascii="Times New Roman" w:hAnsi="Times New Roman" w:cs="Times New Roman"/>
          <w:sz w:val="24"/>
          <w:szCs w:val="24"/>
        </w:rPr>
        <w:t>,</w:t>
      </w:r>
    </w:p>
    <w:p w14:paraId="5AF00574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4. фотокопија картице текућег рачуна оштећеног,</w:t>
      </w:r>
    </w:p>
    <w:p w14:paraId="478AA58E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5. имена и адресе сведока штетног догађаја уколико их је било,</w:t>
      </w:r>
    </w:p>
    <w:p w14:paraId="27B16CD1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6. други докази који могу бити од значаја за решавање захтева (фотографије места догађаја, или оштећења и сл,).</w:t>
      </w:r>
    </w:p>
    <w:p w14:paraId="5CA862BE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E1048A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Ако уз захтев није приложена потпуна документација из става 1. овог члана Комисија ће писаним путем обавестити подносиоца да у року од 15 дана од дана пријема обавештења отклони недостатке у поднетом захтеву.</w:t>
      </w:r>
    </w:p>
    <w:p w14:paraId="4D780317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1B64D9" w14:textId="769F7AA4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EC72BA" w14:textId="6709F5DE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Комисију из члана 9. ове одлуке образује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ско веће </w:t>
      </w:r>
      <w:r>
        <w:rPr>
          <w:rFonts w:ascii="Times New Roman" w:hAnsi="Times New Roman" w:cs="Times New Roman"/>
          <w:sz w:val="24"/>
          <w:szCs w:val="24"/>
        </w:rPr>
        <w:t>општине Лапово</w:t>
      </w:r>
      <w:r w:rsidRPr="00BA7B7B">
        <w:rPr>
          <w:rFonts w:ascii="Times New Roman" w:hAnsi="Times New Roman" w:cs="Times New Roman"/>
          <w:sz w:val="24"/>
          <w:szCs w:val="24"/>
        </w:rPr>
        <w:t xml:space="preserve"> коју чине:</w:t>
      </w:r>
    </w:p>
    <w:p w14:paraId="0CABEAA4" w14:textId="54E6E086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- један представник </w:t>
      </w:r>
      <w:r w:rsidR="00C27D85">
        <w:rPr>
          <w:rFonts w:ascii="Times New Roman" w:hAnsi="Times New Roman" w:cs="Times New Roman"/>
          <w:sz w:val="24"/>
          <w:szCs w:val="24"/>
        </w:rPr>
        <w:t>ЈКСП „Морава“</w:t>
      </w:r>
      <w:r w:rsidRPr="00BA7B7B">
        <w:rPr>
          <w:rFonts w:ascii="Times New Roman" w:hAnsi="Times New Roman" w:cs="Times New Roman"/>
          <w:sz w:val="24"/>
          <w:szCs w:val="24"/>
        </w:rPr>
        <w:t xml:space="preserve"> </w:t>
      </w:r>
      <w:r w:rsidR="00C27D85">
        <w:rPr>
          <w:rFonts w:ascii="Times New Roman" w:hAnsi="Times New Roman" w:cs="Times New Roman"/>
          <w:sz w:val="24"/>
          <w:szCs w:val="24"/>
        </w:rPr>
        <w:t xml:space="preserve"> Лапово</w:t>
      </w:r>
      <w:r w:rsidRPr="00BA7B7B">
        <w:rPr>
          <w:rFonts w:ascii="Times New Roman" w:hAnsi="Times New Roman" w:cs="Times New Roman"/>
          <w:sz w:val="24"/>
          <w:szCs w:val="24"/>
        </w:rPr>
        <w:t>,</w:t>
      </w:r>
    </w:p>
    <w:p w14:paraId="50A066B3" w14:textId="17895632" w:rsidR="00BA7B7B" w:rsidRPr="00BA7B7B" w:rsidRDefault="00BA7B7B" w:rsidP="00FA6D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- један здравствени радник - доктор медицине,</w:t>
      </w:r>
    </w:p>
    <w:p w14:paraId="5C9889D8" w14:textId="07E2CCED" w:rsidR="00BA7B7B" w:rsidRDefault="00BA7B7B" w:rsidP="00FF785F">
      <w:pPr>
        <w:pStyle w:val="NoSpacing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-</w:t>
      </w:r>
      <w:r w:rsidR="00FF785F">
        <w:rPr>
          <w:rFonts w:ascii="Times New Roman" w:hAnsi="Times New Roman" w:cs="Times New Roman"/>
          <w:sz w:val="24"/>
          <w:szCs w:val="24"/>
        </w:rPr>
        <w:t xml:space="preserve"> </w:t>
      </w:r>
      <w:r w:rsidRPr="00BA7B7B">
        <w:rPr>
          <w:rFonts w:ascii="Times New Roman" w:hAnsi="Times New Roman" w:cs="Times New Roman"/>
          <w:sz w:val="24"/>
          <w:szCs w:val="24"/>
        </w:rPr>
        <w:t xml:space="preserve">један представник </w:t>
      </w:r>
      <w:bookmarkStart w:id="0" w:name="_Hlk174711961"/>
      <w:r w:rsidR="00C27D85" w:rsidRPr="00C27D85">
        <w:rPr>
          <w:rFonts w:ascii="Times New Roman" w:hAnsi="Times New Roman" w:cs="Times New Roman"/>
          <w:sz w:val="24"/>
          <w:szCs w:val="24"/>
        </w:rPr>
        <w:t>Општинске управе</w:t>
      </w:r>
      <w:bookmarkEnd w:id="0"/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22DC43B1" w14:textId="77777777" w:rsidR="00F97A55" w:rsidRPr="00BA7B7B" w:rsidRDefault="00F97A55" w:rsidP="00FF785F">
      <w:pPr>
        <w:pStyle w:val="NoSpacing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C2DE1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Комисија може ангажовати вештака одговарајуће специјалности у циљу што потпунијег сагледавања захтева оштећеног.</w:t>
      </w:r>
    </w:p>
    <w:p w14:paraId="3FDD5B9E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lastRenderedPageBreak/>
        <w:t>У току свог рада, у циљу прибављања додатних информација и утврђивања релевантних чињеница, Комисија може позвати оштећено лице, узимати изјаве од сведока догађаја, консултовати се са надлежним органима и установама.</w:t>
      </w:r>
    </w:p>
    <w:p w14:paraId="2A109C29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43899D" w14:textId="5737D81A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Стручне и административне послове за потребе Комисије обавља </w:t>
      </w:r>
      <w:r w:rsidR="00C27D85" w:rsidRPr="00C27D85">
        <w:rPr>
          <w:rFonts w:ascii="Times New Roman" w:hAnsi="Times New Roman" w:cs="Times New Roman"/>
          <w:sz w:val="24"/>
          <w:szCs w:val="24"/>
        </w:rPr>
        <w:t>Одељењ</w:t>
      </w:r>
      <w:r w:rsidR="00C27D85">
        <w:rPr>
          <w:rFonts w:ascii="Times New Roman" w:hAnsi="Times New Roman" w:cs="Times New Roman"/>
          <w:sz w:val="24"/>
          <w:szCs w:val="24"/>
        </w:rPr>
        <w:t>е</w:t>
      </w:r>
      <w:r w:rsidR="00C27D85" w:rsidRPr="00C27D85">
        <w:rPr>
          <w:rFonts w:ascii="Times New Roman" w:hAnsi="Times New Roman" w:cs="Times New Roman"/>
          <w:sz w:val="24"/>
          <w:szCs w:val="24"/>
        </w:rPr>
        <w:t xml:space="preserve"> Општинске управе надлежно за инспекцијске послове</w:t>
      </w:r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6C033921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13F7B9" w14:textId="7153A254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135CF4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Приликом процене основаности захтева за накнаду штете Комисија узима у обзир све околности, а нарочито:</w:t>
      </w:r>
    </w:p>
    <w:p w14:paraId="7C4C009C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1. врсту и карактеристике повреда,</w:t>
      </w:r>
    </w:p>
    <w:p w14:paraId="104BAED2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2. место, начин настајања и број повреда,</w:t>
      </w:r>
    </w:p>
    <w:p w14:paraId="041D9D87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3. опште здравствено стање оштећеног лица,</w:t>
      </w:r>
    </w:p>
    <w:p w14:paraId="14805BE6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4. узраст оштећеног лица,</w:t>
      </w:r>
    </w:p>
    <w:p w14:paraId="3B0DA7A6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5. трајне последице на психичку равнотежу оштећеног у виду психичког поремећаја насталог као последица претрпљеног страха, а што се констатује искључиво из приложене медицинске документације државне здравствене установе,</w:t>
      </w:r>
    </w:p>
    <w:p w14:paraId="1D5D42FE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6. душевни бол услед ограничења у односу на општу животну активност оштећеног, уз одговарајућу медицинску документацију државне здравствене установе,</w:t>
      </w:r>
    </w:p>
    <w:p w14:paraId="2FCF0EC3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7. душевни бол услед трајног нарушавања дотадашњег изгледа тела, узимајући у обзир узраст, пол, брачни статус и занимање оштећеног лица, као и место повреде и степен наружености, уз одговарајућу медицинску документацију државне здравствене установе,</w:t>
      </w:r>
    </w:p>
    <w:p w14:paraId="0F823E37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8. могућност умањења бола, страха, наружености и других последица штетног догађаја применом медикамената и одговарајућих терапијских мера,</w:t>
      </w:r>
    </w:p>
    <w:p w14:paraId="26BBFBD4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9. врсту и висину износа материјалне штете.</w:t>
      </w:r>
    </w:p>
    <w:p w14:paraId="250820F0" w14:textId="77777777" w:rsid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E5589" w14:textId="771D9B7D" w:rsidR="00811B31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Ако повреда или захтев за накнаду материјалне штете својим карактеристикама изазове сумњу да је настала под другим околностима, Комисија може такав захтев одбити као неоснован.</w:t>
      </w:r>
    </w:p>
    <w:p w14:paraId="358AE0F2" w14:textId="29673E0B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479EF" w14:textId="7C4449F3" w:rsid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Приликом предлагања висине накнаде Комисија ће имати у виду врсту и тежину повреде, и њених последица, тежину оштећења код материјалне штете, затим судску праксу у области накнаде штете, као и висину буџетских средстава која су опредељена за накнаду штете.</w:t>
      </w:r>
    </w:p>
    <w:p w14:paraId="3DC17E2E" w14:textId="0E8EC90E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27830" w14:textId="5E6449FD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Комисија по разматрању примљеног захтева </w:t>
      </w:r>
      <w:r w:rsidR="0006666A">
        <w:rPr>
          <w:rFonts w:ascii="Times New Roman" w:hAnsi="Times New Roman" w:cs="Times New Roman"/>
          <w:sz w:val="24"/>
          <w:szCs w:val="24"/>
        </w:rPr>
        <w:t>предлаже висину</w:t>
      </w:r>
      <w:r w:rsidRPr="00BA7B7B">
        <w:rPr>
          <w:rFonts w:ascii="Times New Roman" w:hAnsi="Times New Roman" w:cs="Times New Roman"/>
          <w:sz w:val="24"/>
          <w:szCs w:val="24"/>
        </w:rPr>
        <w:t xml:space="preserve"> накнаде штете оштећеном који је у обавези да се на </w:t>
      </w:r>
      <w:r w:rsidR="0006666A">
        <w:rPr>
          <w:rFonts w:ascii="Times New Roman" w:hAnsi="Times New Roman" w:cs="Times New Roman"/>
          <w:sz w:val="24"/>
          <w:szCs w:val="24"/>
        </w:rPr>
        <w:t>предлог</w:t>
      </w:r>
      <w:r w:rsidRPr="00BA7B7B">
        <w:rPr>
          <w:rFonts w:ascii="Times New Roman" w:hAnsi="Times New Roman" w:cs="Times New Roman"/>
          <w:sz w:val="24"/>
          <w:szCs w:val="24"/>
        </w:rPr>
        <w:t xml:space="preserve"> изјасни најкасније у року од седам дана.</w:t>
      </w:r>
    </w:p>
    <w:p w14:paraId="3E0B789F" w14:textId="12104B45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B31">
        <w:rPr>
          <w:rFonts w:ascii="Times New Roman" w:hAnsi="Times New Roman" w:cs="Times New Roman"/>
          <w:sz w:val="24"/>
          <w:szCs w:val="24"/>
        </w:rPr>
        <w:t xml:space="preserve">Након добијене сагласности од оштећеног на предложену висину накнаде штете, Комисија сачињава предлог акта који садржи износ накнаде штете и </w:t>
      </w:r>
      <w:r w:rsidR="00B30AD2">
        <w:rPr>
          <w:rFonts w:ascii="Times New Roman" w:hAnsi="Times New Roman" w:cs="Times New Roman"/>
          <w:sz w:val="24"/>
          <w:szCs w:val="24"/>
        </w:rPr>
        <w:t>предлог</w:t>
      </w:r>
      <w:r w:rsidRPr="00811B31">
        <w:rPr>
          <w:rFonts w:ascii="Times New Roman" w:hAnsi="Times New Roman" w:cs="Times New Roman"/>
          <w:sz w:val="24"/>
          <w:szCs w:val="24"/>
        </w:rPr>
        <w:t xml:space="preserve"> </w:t>
      </w:r>
      <w:r w:rsidR="0006666A" w:rsidRPr="00811B31">
        <w:rPr>
          <w:rFonts w:ascii="Times New Roman" w:hAnsi="Times New Roman" w:cs="Times New Roman"/>
          <w:sz w:val="24"/>
          <w:szCs w:val="24"/>
        </w:rPr>
        <w:t>председнику општине</w:t>
      </w:r>
      <w:r w:rsidRPr="00811B31">
        <w:rPr>
          <w:rFonts w:ascii="Times New Roman" w:hAnsi="Times New Roman" w:cs="Times New Roman"/>
          <w:sz w:val="24"/>
          <w:szCs w:val="24"/>
        </w:rPr>
        <w:t xml:space="preserve"> за закључење</w:t>
      </w:r>
      <w:r w:rsidRPr="00BA7B7B">
        <w:rPr>
          <w:rFonts w:ascii="Times New Roman" w:hAnsi="Times New Roman" w:cs="Times New Roman"/>
          <w:sz w:val="24"/>
          <w:szCs w:val="24"/>
        </w:rPr>
        <w:t xml:space="preserve"> вансудског поравнања.</w:t>
      </w:r>
    </w:p>
    <w:p w14:paraId="203C70EE" w14:textId="1AD16650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Уколико је предлог Комисије за накнаду штете већи од 100.000,00 динара Комисија је дужна да прибави сагласност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ског већа </w:t>
      </w:r>
      <w:r>
        <w:rPr>
          <w:rFonts w:ascii="Times New Roman" w:hAnsi="Times New Roman" w:cs="Times New Roman"/>
          <w:sz w:val="24"/>
          <w:szCs w:val="24"/>
        </w:rPr>
        <w:t>општине Лапово</w:t>
      </w:r>
      <w:r w:rsidRPr="00BA7B7B">
        <w:rPr>
          <w:rFonts w:ascii="Times New Roman" w:hAnsi="Times New Roman" w:cs="Times New Roman"/>
          <w:sz w:val="24"/>
          <w:szCs w:val="24"/>
        </w:rPr>
        <w:t>.</w:t>
      </w:r>
    </w:p>
    <w:p w14:paraId="2935B088" w14:textId="39FE29F1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У случају судског спора по овом основу,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ско правобранилаштво је овлашћено да закључи судско поравнање или призна тужбени захтев на износ из става 3. овог члана, а за накнаду штету већу од 100.000,00 динара,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ско правобранилаштво је дужно да прибави сагласност </w:t>
      </w:r>
      <w:r w:rsidR="00C27D85">
        <w:rPr>
          <w:rFonts w:ascii="Times New Roman" w:hAnsi="Times New Roman" w:cs="Times New Roman"/>
          <w:sz w:val="24"/>
          <w:szCs w:val="24"/>
        </w:rPr>
        <w:t>Општин</w:t>
      </w:r>
      <w:r w:rsidRPr="00BA7B7B">
        <w:rPr>
          <w:rFonts w:ascii="Times New Roman" w:hAnsi="Times New Roman" w:cs="Times New Roman"/>
          <w:sz w:val="24"/>
          <w:szCs w:val="24"/>
        </w:rPr>
        <w:t>ског већа.</w:t>
      </w:r>
    </w:p>
    <w:p w14:paraId="0BC21BAA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00FB14" w14:textId="6FA1E61F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AD21A8" w14:textId="35247D52" w:rsidR="00BA7B7B" w:rsidRDefault="0006666A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B31">
        <w:rPr>
          <w:rFonts w:ascii="Times New Roman" w:hAnsi="Times New Roman" w:cs="Times New Roman"/>
          <w:sz w:val="24"/>
          <w:szCs w:val="24"/>
        </w:rPr>
        <w:t xml:space="preserve">Председник општине </w:t>
      </w:r>
      <w:r w:rsidR="00BA7B7B" w:rsidRPr="00811B31">
        <w:rPr>
          <w:rFonts w:ascii="Times New Roman" w:hAnsi="Times New Roman" w:cs="Times New Roman"/>
          <w:sz w:val="24"/>
          <w:szCs w:val="24"/>
        </w:rPr>
        <w:t xml:space="preserve"> је у обавези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 да у року од седам дана од дана пријема акта Комисије обавести оштећеног о датуму потписивања вансудског поравнања.</w:t>
      </w:r>
    </w:p>
    <w:p w14:paraId="53E871BA" w14:textId="77777777" w:rsidR="00811B31" w:rsidRPr="00BA7B7B" w:rsidRDefault="00811B31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BE5C9" w14:textId="31062F1F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F9AA91" w14:textId="1E008431" w:rsidR="00BA7B7B" w:rsidRPr="00BA7B7B" w:rsidRDefault="00C27D85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</w:rPr>
        <w:t>Одељењ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7D85">
        <w:rPr>
          <w:rFonts w:ascii="Times New Roman" w:hAnsi="Times New Roman" w:cs="Times New Roman"/>
          <w:sz w:val="24"/>
          <w:szCs w:val="24"/>
        </w:rPr>
        <w:t xml:space="preserve"> Општинске управе</w:t>
      </w:r>
      <w:r>
        <w:rPr>
          <w:rFonts w:ascii="Times New Roman" w:hAnsi="Times New Roman" w:cs="Times New Roman"/>
          <w:sz w:val="24"/>
          <w:szCs w:val="24"/>
        </w:rPr>
        <w:t xml:space="preserve"> у чијој су</w:t>
      </w:r>
      <w:r w:rsidRPr="00C27D85">
        <w:rPr>
          <w:rFonts w:ascii="Times New Roman" w:hAnsi="Times New Roman" w:cs="Times New Roman"/>
          <w:sz w:val="24"/>
          <w:szCs w:val="24"/>
        </w:rPr>
        <w:t xml:space="preserve"> надлежно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C27D85">
        <w:rPr>
          <w:rFonts w:ascii="Times New Roman" w:hAnsi="Times New Roman" w:cs="Times New Roman"/>
          <w:sz w:val="24"/>
          <w:szCs w:val="24"/>
        </w:rPr>
        <w:t xml:space="preserve"> инспекцијск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D85">
        <w:rPr>
          <w:rFonts w:ascii="Times New Roman" w:hAnsi="Times New Roman" w:cs="Times New Roman"/>
          <w:sz w:val="24"/>
          <w:szCs w:val="24"/>
        </w:rPr>
        <w:t xml:space="preserve"> послов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D85">
        <w:rPr>
          <w:rFonts w:ascii="Times New Roman" w:hAnsi="Times New Roman" w:cs="Times New Roman"/>
          <w:sz w:val="24"/>
          <w:szCs w:val="24"/>
        </w:rPr>
        <w:t xml:space="preserve"> </w:t>
      </w:r>
      <w:r w:rsidR="00BA7B7B" w:rsidRPr="00BA7B7B">
        <w:rPr>
          <w:rFonts w:ascii="Times New Roman" w:hAnsi="Times New Roman" w:cs="Times New Roman"/>
          <w:sz w:val="24"/>
          <w:szCs w:val="24"/>
        </w:rPr>
        <w:t xml:space="preserve">је у обавези да води евиденцију о поднетим пријавама, а Комисија је у обавези да сачињава годишње извештаје и доставља их </w:t>
      </w:r>
      <w:r>
        <w:rPr>
          <w:rFonts w:ascii="Times New Roman" w:hAnsi="Times New Roman" w:cs="Times New Roman"/>
          <w:sz w:val="24"/>
          <w:szCs w:val="24"/>
        </w:rPr>
        <w:t>Општин</w:t>
      </w:r>
      <w:r w:rsidR="00BA7B7B" w:rsidRPr="00BA7B7B">
        <w:rPr>
          <w:rFonts w:ascii="Times New Roman" w:hAnsi="Times New Roman" w:cs="Times New Roman"/>
          <w:sz w:val="24"/>
          <w:szCs w:val="24"/>
        </w:rPr>
        <w:t>ском већу.</w:t>
      </w:r>
    </w:p>
    <w:p w14:paraId="0611691A" w14:textId="77777777" w:rsidR="00BA7B7B" w:rsidRPr="00BA7B7B" w:rsidRDefault="00BA7B7B" w:rsidP="00BA7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F9B7A0" w14:textId="554A757A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1B285B" w14:textId="77777777" w:rsidR="00BA7B7B" w:rsidRPr="00BA7B7B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>Захтеви поднети пре ступања на снагу ове одлуке решаваће се по одредбама ове одлуке.</w:t>
      </w:r>
    </w:p>
    <w:p w14:paraId="00E4246D" w14:textId="5192730E" w:rsidR="00BA7B7B" w:rsidRPr="00BA7B7B" w:rsidRDefault="00BA7B7B" w:rsidP="00BA7B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b/>
          <w:bCs/>
          <w:sz w:val="24"/>
          <w:szCs w:val="24"/>
        </w:rPr>
        <w:t>Члан 18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21C5D" w14:textId="41F28EA5" w:rsidR="00DB1BDE" w:rsidRDefault="00BA7B7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7B">
        <w:rPr>
          <w:rFonts w:ascii="Times New Roman" w:hAnsi="Times New Roman" w:cs="Times New Roman"/>
          <w:sz w:val="24"/>
          <w:szCs w:val="24"/>
        </w:rPr>
        <w:t xml:space="preserve">Ова одлука ступа на снагу </w:t>
      </w:r>
      <w:r w:rsidR="00C27D85">
        <w:rPr>
          <w:rFonts w:ascii="Times New Roman" w:hAnsi="Times New Roman" w:cs="Times New Roman"/>
          <w:sz w:val="24"/>
          <w:szCs w:val="24"/>
        </w:rPr>
        <w:t>осмо</w:t>
      </w:r>
      <w:r w:rsidRPr="00BA7B7B">
        <w:rPr>
          <w:rFonts w:ascii="Times New Roman" w:hAnsi="Times New Roman" w:cs="Times New Roman"/>
          <w:sz w:val="24"/>
          <w:szCs w:val="24"/>
        </w:rPr>
        <w:t xml:space="preserve">г дана од дана објављивања у </w:t>
      </w:r>
      <w:r w:rsidR="00C27D85">
        <w:rPr>
          <w:rFonts w:ascii="Times New Roman" w:hAnsi="Times New Roman" w:cs="Times New Roman"/>
          <w:sz w:val="24"/>
          <w:szCs w:val="24"/>
        </w:rPr>
        <w:t>„</w:t>
      </w:r>
      <w:r w:rsidRPr="00BA7B7B">
        <w:rPr>
          <w:rFonts w:ascii="Times New Roman" w:hAnsi="Times New Roman" w:cs="Times New Roman"/>
          <w:sz w:val="24"/>
          <w:szCs w:val="24"/>
        </w:rPr>
        <w:t xml:space="preserve">Службеном гласнику </w:t>
      </w:r>
      <w:r>
        <w:rPr>
          <w:rFonts w:ascii="Times New Roman" w:hAnsi="Times New Roman" w:cs="Times New Roman"/>
          <w:sz w:val="24"/>
          <w:szCs w:val="24"/>
        </w:rPr>
        <w:t>општине Лапово</w:t>
      </w:r>
      <w:r w:rsidR="00C27D85">
        <w:rPr>
          <w:rFonts w:ascii="Times New Roman" w:hAnsi="Times New Roman" w:cs="Times New Roman"/>
          <w:sz w:val="24"/>
          <w:szCs w:val="24"/>
        </w:rPr>
        <w:t>“.</w:t>
      </w:r>
    </w:p>
    <w:p w14:paraId="05233422" w14:textId="77777777" w:rsidR="00954C8B" w:rsidRDefault="00954C8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DB697" w14:textId="77777777" w:rsidR="00954C8B" w:rsidRPr="003050EE" w:rsidRDefault="00954C8B" w:rsidP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0EE">
        <w:rPr>
          <w:rFonts w:ascii="Times New Roman" w:hAnsi="Times New Roman" w:cs="Times New Roman"/>
          <w:b/>
          <w:bCs/>
          <w:sz w:val="24"/>
          <w:szCs w:val="24"/>
        </w:rPr>
        <w:t>ПРЕДСЕДНИЦА</w:t>
      </w:r>
    </w:p>
    <w:p w14:paraId="2D028A62" w14:textId="32939DB2" w:rsidR="00954C8B" w:rsidRDefault="00954C8B" w:rsidP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0EE">
        <w:rPr>
          <w:rFonts w:ascii="Times New Roman" w:hAnsi="Times New Roman" w:cs="Times New Roman"/>
          <w:b/>
          <w:bCs/>
          <w:sz w:val="24"/>
          <w:szCs w:val="24"/>
        </w:rPr>
        <w:t>Мирела Раденковић</w:t>
      </w:r>
    </w:p>
    <w:p w14:paraId="641588FC" w14:textId="77777777" w:rsidR="00954C8B" w:rsidRDefault="00954C8B" w:rsidP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ED984" w14:textId="7B4B7058" w:rsidR="00954C8B" w:rsidRDefault="00954C8B" w:rsidP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1E68B" w14:textId="77777777" w:rsidR="00954C8B" w:rsidRPr="003050EE" w:rsidRDefault="00954C8B" w:rsidP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2786ED" w14:textId="77777777" w:rsidR="00954C8B" w:rsidRDefault="00954C8B" w:rsidP="00BA7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5CC43" w14:textId="2A5A657F" w:rsidR="00811B31" w:rsidRDefault="00811B31" w:rsidP="00811B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31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њ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3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8F48C3B" w14:textId="0D6675CD" w:rsidR="0062698A" w:rsidRDefault="007D77D4" w:rsidP="00FF78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Правни основ за доношење ове Одлуке садржан је у </w:t>
      </w:r>
      <w:r w:rsidR="00FF785F">
        <w:rPr>
          <w:rFonts w:ascii="Times New Roman" w:hAnsi="Times New Roman" w:cs="Times New Roman"/>
          <w:sz w:val="24"/>
          <w:szCs w:val="24"/>
        </w:rPr>
        <w:t xml:space="preserve">одредбама </w:t>
      </w:r>
      <w:r w:rsidRPr="007D77D4">
        <w:rPr>
          <w:rFonts w:ascii="Times New Roman" w:hAnsi="Times New Roman" w:cs="Times New Roman"/>
          <w:sz w:val="24"/>
          <w:szCs w:val="24"/>
        </w:rPr>
        <w:t xml:space="preserve">члана 20. </w:t>
      </w:r>
      <w:r w:rsidR="00FF785F" w:rsidRPr="007D77D4">
        <w:rPr>
          <w:rFonts w:ascii="Times New Roman" w:hAnsi="Times New Roman" w:cs="Times New Roman"/>
          <w:sz w:val="24"/>
          <w:szCs w:val="24"/>
        </w:rPr>
        <w:t xml:space="preserve">Закона о локалној самоуправи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FF78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85F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прописан</w:t>
      </w:r>
      <w:r w:rsidR="00FF785F">
        <w:rPr>
          <w:rFonts w:ascii="Times New Roman" w:hAnsi="Times New Roman" w:cs="Times New Roman"/>
          <w:sz w:val="24"/>
          <w:szCs w:val="24"/>
        </w:rPr>
        <w:t>е надлежности Општине, док је одредбама члана</w:t>
      </w:r>
      <w:r w:rsidR="00FF785F" w:rsidRPr="007D77D4">
        <w:rPr>
          <w:rFonts w:ascii="Times New Roman" w:hAnsi="Times New Roman" w:cs="Times New Roman"/>
          <w:sz w:val="24"/>
          <w:szCs w:val="24"/>
        </w:rPr>
        <w:t xml:space="preserve"> 32.</w:t>
      </w:r>
      <w:r w:rsidR="00FF785F">
        <w:rPr>
          <w:rFonts w:ascii="Times New Roman" w:hAnsi="Times New Roman" w:cs="Times New Roman"/>
          <w:sz w:val="24"/>
          <w:szCs w:val="24"/>
        </w:rPr>
        <w:t xml:space="preserve"> прописано да </w:t>
      </w:r>
      <w:r w:rsidR="00FF785F" w:rsidRPr="00FF785F">
        <w:rPr>
          <w:rFonts w:ascii="Times New Roman" w:hAnsi="Times New Roman" w:cs="Times New Roman"/>
          <w:sz w:val="24"/>
          <w:szCs w:val="24"/>
        </w:rPr>
        <w:t>Скупштина општине, у складу са законом доноси прописе и друге опште акте</w:t>
      </w:r>
      <w:r w:rsidR="00FF785F">
        <w:rPr>
          <w:rFonts w:ascii="Times New Roman" w:hAnsi="Times New Roman" w:cs="Times New Roman"/>
          <w:sz w:val="24"/>
          <w:szCs w:val="24"/>
        </w:rPr>
        <w:t>.</w:t>
      </w:r>
    </w:p>
    <w:p w14:paraId="2EC1E41C" w14:textId="293504CA" w:rsidR="00FF785F" w:rsidRDefault="00D34DF7" w:rsidP="00FF78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Разлог за доношење ове одлуке садржан је у потреби да се де</w:t>
      </w:r>
      <w:r w:rsidR="003050EE">
        <w:rPr>
          <w:rFonts w:ascii="Times New Roman" w:hAnsi="Times New Roman" w:cs="Times New Roman"/>
          <w:sz w:val="24"/>
          <w:szCs w:val="24"/>
        </w:rPr>
        <w:t xml:space="preserve">финише </w:t>
      </w:r>
      <w:r w:rsidRPr="00D34DF7">
        <w:rPr>
          <w:rFonts w:ascii="Times New Roman" w:hAnsi="Times New Roman" w:cs="Times New Roman"/>
          <w:sz w:val="24"/>
          <w:szCs w:val="24"/>
        </w:rPr>
        <w:t>поступак и начин решавања захтева грађана за накнаду штете претрпљене услед повреде настале приликом пада на леду, пада у шахт или рупу и сличних повреда, удара у рупу на путу, и повреда или штете настале падом дрвета или грана на јавној површини</w:t>
      </w:r>
      <w:r w:rsidR="003050EE">
        <w:rPr>
          <w:rFonts w:ascii="Times New Roman" w:hAnsi="Times New Roman" w:cs="Times New Roman"/>
          <w:sz w:val="24"/>
          <w:szCs w:val="24"/>
        </w:rPr>
        <w:t>.</w:t>
      </w:r>
    </w:p>
    <w:p w14:paraId="27A30E81" w14:textId="76099E2A" w:rsidR="003050EE" w:rsidRDefault="003050EE" w:rsidP="00FF78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наведеног, донета је одлука као у тексту.</w:t>
      </w:r>
    </w:p>
    <w:p w14:paraId="6A05A65E" w14:textId="75CC60C0" w:rsidR="003050EE" w:rsidRDefault="003050EE" w:rsidP="00FF785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032E5" w14:textId="77777777" w:rsidR="00954C8B" w:rsidRPr="003050EE" w:rsidRDefault="00954C8B">
      <w:pPr>
        <w:pStyle w:val="NoSpacing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954C8B" w:rsidRPr="003050EE" w:rsidSect="000B0E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5429" w14:textId="77777777" w:rsidR="00436369" w:rsidRDefault="00436369" w:rsidP="00C27D85">
      <w:pPr>
        <w:spacing w:after="0" w:line="240" w:lineRule="auto"/>
      </w:pPr>
      <w:r>
        <w:separator/>
      </w:r>
    </w:p>
  </w:endnote>
  <w:endnote w:type="continuationSeparator" w:id="0">
    <w:p w14:paraId="15BB7A5B" w14:textId="77777777" w:rsidR="00436369" w:rsidRDefault="00436369" w:rsidP="00C2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353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50E3B" w14:textId="076D3BEB" w:rsidR="00C27D85" w:rsidRDefault="00C27D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6AE3E" w14:textId="77777777" w:rsidR="00C27D85" w:rsidRDefault="00C27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1F4D" w14:textId="77777777" w:rsidR="00436369" w:rsidRDefault="00436369" w:rsidP="00C27D85">
      <w:pPr>
        <w:spacing w:after="0" w:line="240" w:lineRule="auto"/>
      </w:pPr>
      <w:r>
        <w:separator/>
      </w:r>
    </w:p>
  </w:footnote>
  <w:footnote w:type="continuationSeparator" w:id="0">
    <w:p w14:paraId="0846AEDC" w14:textId="77777777" w:rsidR="00436369" w:rsidRDefault="00436369" w:rsidP="00C27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E5"/>
    <w:rsid w:val="000448F3"/>
    <w:rsid w:val="0006666A"/>
    <w:rsid w:val="000B0EF4"/>
    <w:rsid w:val="003050EE"/>
    <w:rsid w:val="003D68B8"/>
    <w:rsid w:val="00436369"/>
    <w:rsid w:val="005F2F63"/>
    <w:rsid w:val="0062698A"/>
    <w:rsid w:val="007D77D4"/>
    <w:rsid w:val="007E7980"/>
    <w:rsid w:val="00811B31"/>
    <w:rsid w:val="00954C8B"/>
    <w:rsid w:val="00A00582"/>
    <w:rsid w:val="00B30AD2"/>
    <w:rsid w:val="00B4294A"/>
    <w:rsid w:val="00B46CE1"/>
    <w:rsid w:val="00BA7B7B"/>
    <w:rsid w:val="00C27D85"/>
    <w:rsid w:val="00D32A35"/>
    <w:rsid w:val="00D34DF7"/>
    <w:rsid w:val="00DB1BDE"/>
    <w:rsid w:val="00E627E5"/>
    <w:rsid w:val="00F97A55"/>
    <w:rsid w:val="00FA6D6A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AFD"/>
  <w15:chartTrackingRefBased/>
  <w15:docId w15:val="{E26FF9EE-9551-49DE-8A40-5534318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B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85"/>
  </w:style>
  <w:style w:type="paragraph" w:styleId="Footer">
    <w:name w:val="footer"/>
    <w:basedOn w:val="Normal"/>
    <w:link w:val="FooterChar"/>
    <w:uiPriority w:val="99"/>
    <w:unhideWhenUsed/>
    <w:rsid w:val="00C2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9</cp:revision>
  <dcterms:created xsi:type="dcterms:W3CDTF">2024-08-16T12:29:00Z</dcterms:created>
  <dcterms:modified xsi:type="dcterms:W3CDTF">2024-09-20T08:50:00Z</dcterms:modified>
</cp:coreProperties>
</file>