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7C30" w14:textId="4BF11D5E" w:rsidR="003027FC" w:rsidRDefault="001B533B">
      <w:pPr>
        <w:pStyle w:val="Standard"/>
        <w:jc w:val="both"/>
      </w:pPr>
      <w:r w:rsidRPr="001B533B">
        <w:rPr>
          <w:rFonts w:eastAsia="Times New Roman" w:cs="Times New Roman"/>
          <w:noProof/>
          <w:kern w:val="0"/>
          <w:szCs w:val="20"/>
          <w:lang w:val="sr-Cyrl-RS" w:eastAsia="en-US" w:bidi="ar-SA"/>
        </w:rPr>
        <w:drawing>
          <wp:anchor distT="0" distB="0" distL="114300" distR="114300" simplePos="0" relativeHeight="251659264" behindDoc="1" locked="0" layoutInCell="1" allowOverlap="1" wp14:anchorId="3B251E3D" wp14:editId="6AAD4F8F">
            <wp:simplePos x="0" y="0"/>
            <wp:positionH relativeFrom="margin">
              <wp:posOffset>82550</wp:posOffset>
            </wp:positionH>
            <wp:positionV relativeFrom="paragraph">
              <wp:posOffset>3810</wp:posOffset>
            </wp:positionV>
            <wp:extent cx="455295" cy="685800"/>
            <wp:effectExtent l="0" t="0" r="1905" b="0"/>
            <wp:wrapTight wrapText="bothSides">
              <wp:wrapPolygon edited="0">
                <wp:start x="0" y="0"/>
                <wp:lineTo x="0" y="21000"/>
                <wp:lineTo x="20787" y="21000"/>
                <wp:lineTo x="20787" y="0"/>
                <wp:lineTo x="0" y="0"/>
              </wp:wrapPolygon>
            </wp:wrapTight>
            <wp:docPr id="2" name="Picture 2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750">
        <w:tab/>
      </w:r>
    </w:p>
    <w:p w14:paraId="1A05DF95" w14:textId="7FA083E6" w:rsidR="001B533B" w:rsidRPr="001B533B" w:rsidRDefault="001B533B" w:rsidP="001B533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Cs w:val="20"/>
          <w:lang w:val="sr-Cyrl-RS" w:eastAsia="en-US" w:bidi="ar-SA"/>
        </w:rPr>
      </w:pPr>
    </w:p>
    <w:p w14:paraId="36BC6475" w14:textId="77777777" w:rsidR="001B533B" w:rsidRDefault="001B533B" w:rsidP="001B533B">
      <w:pPr>
        <w:widowControl/>
        <w:tabs>
          <w:tab w:val="left" w:pos="7320"/>
          <w:tab w:val="left" w:pos="7830"/>
        </w:tabs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lang w:val="sr-Cyrl-RS" w:eastAsia="en-US" w:bidi="ar-SA"/>
        </w:rPr>
      </w:pPr>
    </w:p>
    <w:p w14:paraId="210F9AEE" w14:textId="77777777" w:rsidR="001B533B" w:rsidRDefault="001B533B" w:rsidP="001B533B">
      <w:pPr>
        <w:widowControl/>
        <w:tabs>
          <w:tab w:val="left" w:pos="7320"/>
          <w:tab w:val="left" w:pos="7830"/>
        </w:tabs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lang w:val="sr-Cyrl-RS" w:eastAsia="en-US" w:bidi="ar-SA"/>
        </w:rPr>
      </w:pPr>
    </w:p>
    <w:p w14:paraId="6E5F0D4D" w14:textId="26F0AF8B" w:rsidR="001B533B" w:rsidRPr="001B533B" w:rsidRDefault="001B533B" w:rsidP="001B533B">
      <w:pPr>
        <w:widowControl/>
        <w:tabs>
          <w:tab w:val="left" w:pos="7320"/>
          <w:tab w:val="left" w:pos="7830"/>
        </w:tabs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lang w:val="sr-Cyrl-RS" w:eastAsia="en-US" w:bidi="ar-SA"/>
        </w:rPr>
      </w:pPr>
      <w:r w:rsidRPr="001B533B">
        <w:rPr>
          <w:rFonts w:eastAsia="Calibri" w:cs="Times New Roman"/>
          <w:b/>
          <w:kern w:val="0"/>
          <w:lang w:val="sr-Cyrl-RS" w:eastAsia="en-US" w:bidi="ar-SA"/>
        </w:rPr>
        <w:t>РЕПУБЛИКА СРБИЈА</w:t>
      </w:r>
      <w:r w:rsidRPr="001B533B">
        <w:rPr>
          <w:rFonts w:eastAsia="Calibri" w:cs="Times New Roman"/>
          <w:b/>
          <w:kern w:val="0"/>
          <w:lang w:val="sr-Cyrl-RS" w:eastAsia="en-US" w:bidi="ar-SA"/>
        </w:rPr>
        <w:tab/>
      </w:r>
      <w:r w:rsidRPr="001B533B">
        <w:rPr>
          <w:rFonts w:eastAsia="Calibri" w:cs="Times New Roman"/>
          <w:b/>
          <w:kern w:val="0"/>
          <w:lang w:val="sr-Cyrl-RS" w:eastAsia="en-US" w:bidi="ar-SA"/>
        </w:rPr>
        <w:tab/>
      </w:r>
      <w:r w:rsidRPr="001B533B">
        <w:rPr>
          <w:rFonts w:eastAsia="Calibri" w:cs="Times New Roman"/>
          <w:b/>
          <w:kern w:val="0"/>
          <w:lang w:val="sr-Cyrl-RS" w:eastAsia="en-US" w:bidi="ar-SA"/>
        </w:rPr>
        <w:tab/>
      </w:r>
    </w:p>
    <w:p w14:paraId="4F8E2953" w14:textId="77777777" w:rsidR="001B533B" w:rsidRPr="001B533B" w:rsidRDefault="001B533B" w:rsidP="001B533B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lang w:val="sr-Cyrl-RS" w:eastAsia="en-US" w:bidi="ar-SA"/>
        </w:rPr>
      </w:pPr>
      <w:r w:rsidRPr="001B533B">
        <w:rPr>
          <w:rFonts w:eastAsia="Calibri" w:cs="Times New Roman"/>
          <w:b/>
          <w:kern w:val="0"/>
          <w:lang w:val="sr-Cyrl-RS" w:eastAsia="en-US" w:bidi="ar-SA"/>
        </w:rPr>
        <w:t>ОПШТИНА ЛАПОВО</w:t>
      </w:r>
    </w:p>
    <w:p w14:paraId="1BD433CA" w14:textId="77777777" w:rsidR="001B533B" w:rsidRPr="001B533B" w:rsidRDefault="001B533B" w:rsidP="001B533B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lang w:val="sr-Cyrl-RS" w:eastAsia="en-US" w:bidi="ar-SA"/>
        </w:rPr>
      </w:pPr>
      <w:r w:rsidRPr="001B533B">
        <w:rPr>
          <w:rFonts w:eastAsia="Calibri" w:cs="Times New Roman"/>
          <w:b/>
          <w:kern w:val="0"/>
          <w:lang w:val="sr-Cyrl-RS" w:eastAsia="en-US" w:bidi="ar-SA"/>
        </w:rPr>
        <w:t>СКУПШТИНА ОПШТИНЕ</w:t>
      </w:r>
    </w:p>
    <w:p w14:paraId="36D38FAB" w14:textId="6236A0F7" w:rsidR="001B533B" w:rsidRPr="001B533B" w:rsidRDefault="001B533B" w:rsidP="001B533B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lang w:val="sr-Cyrl-RS" w:eastAsia="en-US" w:bidi="ar-SA"/>
        </w:rPr>
      </w:pPr>
      <w:r w:rsidRPr="001B533B">
        <w:rPr>
          <w:rFonts w:eastAsia="Calibri" w:cs="Times New Roman"/>
          <w:b/>
          <w:kern w:val="0"/>
          <w:lang w:val="sr-Cyrl-RS" w:eastAsia="en-US" w:bidi="ar-SA"/>
        </w:rPr>
        <w:t xml:space="preserve">Број: </w:t>
      </w:r>
      <w:r w:rsidR="00171609" w:rsidRPr="00171609">
        <w:rPr>
          <w:rFonts w:eastAsia="Calibri" w:cs="Times New Roman"/>
          <w:b/>
          <w:kern w:val="0"/>
          <w:lang w:val="sr-Cyrl-RS" w:eastAsia="en-US" w:bidi="ar-SA"/>
        </w:rPr>
        <w:t>003589637 2024 08233 001 000 060 107 04 02</w:t>
      </w:r>
      <w:r w:rsidR="00171609">
        <w:rPr>
          <w:rFonts w:eastAsia="Calibri" w:cs="Times New Roman"/>
          <w:b/>
          <w:kern w:val="0"/>
          <w:lang w:val="sr-Cyrl-RS" w:eastAsia="en-US" w:bidi="ar-SA"/>
        </w:rPr>
        <w:t>9</w:t>
      </w:r>
    </w:p>
    <w:p w14:paraId="6D3B714E" w14:textId="7D5F9377" w:rsidR="001B533B" w:rsidRPr="001B533B" w:rsidRDefault="001B533B" w:rsidP="001B533B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lang w:val="sr-Cyrl-RS" w:eastAsia="en-US" w:bidi="ar-SA"/>
        </w:rPr>
      </w:pPr>
      <w:r w:rsidRPr="001B533B">
        <w:rPr>
          <w:rFonts w:eastAsia="Calibri" w:cs="Times New Roman"/>
          <w:b/>
          <w:kern w:val="0"/>
          <w:lang w:val="sr-Cyrl-RS" w:eastAsia="en-US" w:bidi="ar-SA"/>
        </w:rPr>
        <w:t xml:space="preserve">Датум: </w:t>
      </w:r>
      <w:r w:rsidR="00171609">
        <w:rPr>
          <w:rFonts w:eastAsia="Calibri" w:cs="Times New Roman"/>
          <w:b/>
          <w:kern w:val="0"/>
          <w:lang w:val="sr-Cyrl-RS" w:eastAsia="en-US" w:bidi="ar-SA"/>
        </w:rPr>
        <w:t>30. 12.</w:t>
      </w:r>
      <w:r w:rsidRPr="001B533B">
        <w:rPr>
          <w:rFonts w:eastAsia="Calibri" w:cs="Times New Roman"/>
          <w:b/>
          <w:kern w:val="0"/>
          <w:lang w:val="sr-Cyrl-RS" w:eastAsia="en-US" w:bidi="ar-SA"/>
        </w:rPr>
        <w:t xml:space="preserve"> 2024. године</w:t>
      </w:r>
    </w:p>
    <w:p w14:paraId="1C76A38A" w14:textId="77777777" w:rsidR="001B533B" w:rsidRPr="001B533B" w:rsidRDefault="001B533B" w:rsidP="001B533B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lang w:val="sr-Cyrl-RS" w:eastAsia="en-US" w:bidi="ar-SA"/>
        </w:rPr>
      </w:pPr>
      <w:r w:rsidRPr="001B533B">
        <w:rPr>
          <w:rFonts w:eastAsia="Calibri" w:cs="Times New Roman"/>
          <w:b/>
          <w:kern w:val="0"/>
          <w:lang w:val="sr-Cyrl-RS" w:eastAsia="en-US" w:bidi="ar-SA"/>
        </w:rPr>
        <w:t>ЛАПОВО</w:t>
      </w:r>
    </w:p>
    <w:p w14:paraId="5FCE358D" w14:textId="77777777" w:rsidR="003027FC" w:rsidRDefault="003027FC">
      <w:pPr>
        <w:pStyle w:val="Standard"/>
        <w:jc w:val="both"/>
      </w:pPr>
    </w:p>
    <w:p w14:paraId="179754EA" w14:textId="47CE088A" w:rsidR="001B533B" w:rsidRDefault="001B533B">
      <w:pPr>
        <w:pStyle w:val="Standard"/>
        <w:ind w:firstLine="709"/>
        <w:jc w:val="both"/>
      </w:pPr>
      <w:r w:rsidRPr="001B533B">
        <w:tab/>
        <w:t xml:space="preserve">На основу  члана 32. Закона о локалној самоуправи („Сл. гласник РС”,  бр. 129/2007, 83/2014 –др.закон и 101/2016 - др.закон, 48/2018 и 111/2021 - други закон),  а у вези са чланом 29. став 1. тачка 11. Закона о смањењу ризика од катастрофа у управљању у ванредним ситуацијама („Сл. гласник РС“ бр. 87/18) и Статута општине Лапово („Службени гласник општине Лапово“, број 2/19), Скупштина општине Лапово, на седници одржаној дана                              </w:t>
      </w:r>
      <w:r w:rsidR="00171609">
        <w:rPr>
          <w:lang w:val="sr-Cyrl-RS"/>
        </w:rPr>
        <w:t>30</w:t>
      </w:r>
      <w:r w:rsidRPr="001B533B">
        <w:t>. децембра 202</w:t>
      </w:r>
      <w:r w:rsidR="00171609">
        <w:rPr>
          <w:lang w:val="sr-Cyrl-RS"/>
        </w:rPr>
        <w:t>4</w:t>
      </w:r>
      <w:r w:rsidRPr="001B533B">
        <w:t>. године, донела је</w:t>
      </w:r>
    </w:p>
    <w:p w14:paraId="16A3D41C" w14:textId="77777777" w:rsidR="003027FC" w:rsidRDefault="003027FC">
      <w:pPr>
        <w:pStyle w:val="Standard"/>
        <w:jc w:val="both"/>
      </w:pPr>
    </w:p>
    <w:p w14:paraId="5B29B76B" w14:textId="77777777" w:rsidR="003027FC" w:rsidRDefault="00B76750">
      <w:pPr>
        <w:pStyle w:val="Standard"/>
        <w:jc w:val="center"/>
        <w:rPr>
          <w:b/>
          <w:bCs/>
        </w:rPr>
      </w:pPr>
      <w:r>
        <w:rPr>
          <w:b/>
          <w:bCs/>
        </w:rPr>
        <w:t>О Д Л У К У</w:t>
      </w:r>
    </w:p>
    <w:p w14:paraId="6A6E7B88" w14:textId="77777777" w:rsidR="003027FC" w:rsidRDefault="003027FC">
      <w:pPr>
        <w:pStyle w:val="Standard"/>
        <w:jc w:val="both"/>
      </w:pPr>
    </w:p>
    <w:p w14:paraId="2B85ED52" w14:textId="77777777" w:rsidR="003027FC" w:rsidRDefault="00B76750">
      <w:pPr>
        <w:pStyle w:val="Standard"/>
        <w:jc w:val="center"/>
        <w:rPr>
          <w:b/>
          <w:bCs/>
        </w:rPr>
      </w:pPr>
      <w:r>
        <w:rPr>
          <w:b/>
          <w:bCs/>
        </w:rPr>
        <w:t>Члан 1.</w:t>
      </w:r>
    </w:p>
    <w:p w14:paraId="4BEE1F41" w14:textId="77777777" w:rsidR="003027FC" w:rsidRDefault="00B76750">
      <w:pPr>
        <w:pStyle w:val="Standard"/>
        <w:jc w:val="both"/>
      </w:pPr>
      <w:r>
        <w:rPr>
          <w:b/>
          <w:bCs/>
        </w:rPr>
        <w:tab/>
        <w:t>УСВАЈА СЕ</w:t>
      </w:r>
      <w:r>
        <w:t xml:space="preserve"> План рада Општинског штаба за ванредне ситуације општине Лапово за 2025. годину бр. 82-1/11/2024-I  од 20.12.2024. године.</w:t>
      </w:r>
    </w:p>
    <w:p w14:paraId="0931F0DC" w14:textId="77777777" w:rsidR="003027FC" w:rsidRDefault="003027FC">
      <w:pPr>
        <w:pStyle w:val="Standard"/>
        <w:jc w:val="both"/>
      </w:pPr>
    </w:p>
    <w:p w14:paraId="5BF1DF25" w14:textId="77777777" w:rsidR="003027FC" w:rsidRDefault="00B76750">
      <w:pPr>
        <w:pStyle w:val="Standard"/>
        <w:jc w:val="center"/>
        <w:rPr>
          <w:b/>
          <w:bCs/>
        </w:rPr>
      </w:pPr>
      <w:r>
        <w:rPr>
          <w:b/>
          <w:bCs/>
        </w:rPr>
        <w:t>Члан 2.</w:t>
      </w:r>
    </w:p>
    <w:p w14:paraId="690A6342" w14:textId="77777777" w:rsidR="003027FC" w:rsidRDefault="00B76750">
      <w:pPr>
        <w:pStyle w:val="Standard"/>
        <w:jc w:val="both"/>
      </w:pPr>
      <w:r>
        <w:tab/>
        <w:t>Саставни део Одлуке чини План рада Општинског штаба за ванредне ситуације општине Лапово за 2025. годину.</w:t>
      </w:r>
    </w:p>
    <w:p w14:paraId="5747DEBB" w14:textId="77777777" w:rsidR="003027FC" w:rsidRDefault="00B76750">
      <w:pPr>
        <w:pStyle w:val="Standard"/>
        <w:jc w:val="center"/>
        <w:rPr>
          <w:b/>
          <w:bCs/>
        </w:rPr>
      </w:pPr>
      <w:r>
        <w:rPr>
          <w:b/>
          <w:bCs/>
        </w:rPr>
        <w:t>Члан 3.</w:t>
      </w:r>
    </w:p>
    <w:p w14:paraId="7B38876B" w14:textId="77777777" w:rsidR="003027FC" w:rsidRDefault="00B76750">
      <w:pPr>
        <w:pStyle w:val="Standard"/>
        <w:jc w:val="both"/>
      </w:pPr>
      <w:r>
        <w:tab/>
        <w:t>Одлука ступа на снагу осмог дана од дана објављивања у “Службеном гласнику општине Лапово”.</w:t>
      </w:r>
    </w:p>
    <w:p w14:paraId="76BFDCED" w14:textId="77777777" w:rsidR="003027FC" w:rsidRDefault="003027FC">
      <w:pPr>
        <w:pStyle w:val="Standard"/>
        <w:jc w:val="both"/>
        <w:rPr>
          <w:b/>
          <w:bCs/>
        </w:rPr>
      </w:pPr>
    </w:p>
    <w:p w14:paraId="398B6CEE" w14:textId="77777777" w:rsidR="003027FC" w:rsidRDefault="00B76750">
      <w:pPr>
        <w:pStyle w:val="Standard"/>
        <w:jc w:val="right"/>
        <w:rPr>
          <w:b/>
          <w:bCs/>
        </w:rPr>
      </w:pPr>
      <w:r>
        <w:rPr>
          <w:b/>
          <w:bCs/>
        </w:rPr>
        <w:t>ПРЕДСЕДНИЦА СКУПШТИНЕ</w:t>
      </w:r>
    </w:p>
    <w:p w14:paraId="34DEB19D" w14:textId="43C45160" w:rsidR="003027FC" w:rsidRDefault="00B76750">
      <w:pPr>
        <w:pStyle w:val="Standard"/>
        <w:jc w:val="right"/>
        <w:rPr>
          <w:b/>
          <w:bCs/>
        </w:rPr>
      </w:pPr>
      <w:r>
        <w:rPr>
          <w:b/>
          <w:bCs/>
        </w:rPr>
        <w:t>Мирела Раденковић</w:t>
      </w:r>
    </w:p>
    <w:p w14:paraId="5D72BA1F" w14:textId="155B26D5" w:rsidR="00EA61EB" w:rsidRDefault="00EA61EB">
      <w:pPr>
        <w:pStyle w:val="Standard"/>
        <w:jc w:val="right"/>
        <w:rPr>
          <w:b/>
          <w:bCs/>
        </w:rPr>
      </w:pPr>
    </w:p>
    <w:p w14:paraId="64ED7E9C" w14:textId="77777777" w:rsidR="00EA61EB" w:rsidRDefault="00EA61EB">
      <w:pPr>
        <w:pStyle w:val="Standard"/>
        <w:jc w:val="right"/>
        <w:rPr>
          <w:b/>
          <w:bCs/>
        </w:rPr>
      </w:pPr>
    </w:p>
    <w:p w14:paraId="5E50B4FE" w14:textId="77777777" w:rsidR="003027FC" w:rsidRDefault="003027FC">
      <w:pPr>
        <w:pStyle w:val="Standard"/>
        <w:jc w:val="right"/>
      </w:pPr>
    </w:p>
    <w:p w14:paraId="593C4FC2" w14:textId="77777777" w:rsidR="003027FC" w:rsidRDefault="003027FC">
      <w:pPr>
        <w:pStyle w:val="Standard"/>
      </w:pPr>
    </w:p>
    <w:p w14:paraId="79CCBD5C" w14:textId="77777777" w:rsidR="003027FC" w:rsidRDefault="003027FC">
      <w:pPr>
        <w:pStyle w:val="Standard"/>
        <w:jc w:val="right"/>
      </w:pPr>
    </w:p>
    <w:p w14:paraId="3E89643D" w14:textId="77777777" w:rsidR="003027FC" w:rsidRDefault="00B76750">
      <w:pPr>
        <w:pStyle w:val="Standard"/>
        <w:jc w:val="center"/>
      </w:pPr>
      <w:r>
        <w:rPr>
          <w:b/>
        </w:rPr>
        <w:t>О б р а з л о ж е њ е</w:t>
      </w:r>
    </w:p>
    <w:p w14:paraId="0A3CF755" w14:textId="77777777" w:rsidR="001B533B" w:rsidRDefault="001B533B" w:rsidP="001B533B">
      <w:pPr>
        <w:pStyle w:val="Standard"/>
        <w:ind w:firstLine="709"/>
        <w:jc w:val="both"/>
        <w:rPr>
          <w:lang w:val="sr-Cyrl-RS"/>
        </w:rPr>
      </w:pPr>
      <w:r>
        <w:t>Правни основ за доношење ове Одлуке садржан је у чл</w:t>
      </w:r>
      <w:r>
        <w:rPr>
          <w:lang w:val="sr-Cyrl-RS"/>
        </w:rPr>
        <w:t xml:space="preserve">ану </w:t>
      </w:r>
      <w:r>
        <w:t xml:space="preserve">32. Закона о локалној самоуправи којим је прописана надлежност </w:t>
      </w:r>
      <w:r>
        <w:rPr>
          <w:lang w:val="sr-Cyrl-RS"/>
        </w:rPr>
        <w:t>С</w:t>
      </w:r>
      <w:r>
        <w:t>купштине општине за доношење прописа и општих аката.</w:t>
      </w:r>
    </w:p>
    <w:p w14:paraId="5FE926EF" w14:textId="77777777" w:rsidR="001B533B" w:rsidRDefault="001B533B" w:rsidP="001B533B">
      <w:pPr>
        <w:pStyle w:val="Standard"/>
        <w:ind w:firstLine="709"/>
        <w:jc w:val="both"/>
      </w:pPr>
      <w:r>
        <w:t>Законом о смањењу ризика од катастрофа и управљању ванредним ситуацијама у чл</w:t>
      </w:r>
      <w:r>
        <w:rPr>
          <w:lang w:val="sr-Cyrl-RS"/>
        </w:rPr>
        <w:t>ану</w:t>
      </w:r>
      <w:r>
        <w:t xml:space="preserve"> 29. прописано је да јединица локалне самоуправе у оквиру својих надлежности у области смањења ризика од катастрофа и управљања у ванредним ситуацијама усваја годишњи План рада и годишњи Извештај о раду штаба за ванредне ситуације.</w:t>
      </w:r>
    </w:p>
    <w:p w14:paraId="0E877B5D" w14:textId="061F2096" w:rsidR="001B533B" w:rsidRDefault="001B533B" w:rsidP="001B533B">
      <w:pPr>
        <w:pStyle w:val="Standard"/>
        <w:ind w:firstLine="709"/>
        <w:jc w:val="both"/>
      </w:pPr>
      <w:r>
        <w:t>На основу свега наведеног</w:t>
      </w:r>
      <w:r>
        <w:rPr>
          <w:lang w:val="sr-Cyrl-RS"/>
        </w:rPr>
        <w:t>,</w:t>
      </w:r>
      <w:r>
        <w:t xml:space="preserve"> одлучено </w:t>
      </w:r>
      <w:r>
        <w:rPr>
          <w:lang w:val="sr-Cyrl-RS"/>
        </w:rPr>
        <w:t xml:space="preserve">је </w:t>
      </w:r>
      <w:r>
        <w:t>као у тексту Одлуке.</w:t>
      </w:r>
    </w:p>
    <w:p w14:paraId="59F3215C" w14:textId="77777777" w:rsidR="003027FC" w:rsidRDefault="003027FC">
      <w:pPr>
        <w:pStyle w:val="Standard"/>
        <w:ind w:firstLine="709"/>
        <w:jc w:val="both"/>
      </w:pPr>
    </w:p>
    <w:p w14:paraId="5F53BBAF" w14:textId="77777777" w:rsidR="003027FC" w:rsidRDefault="003027FC">
      <w:pPr>
        <w:pStyle w:val="Standard"/>
        <w:ind w:firstLine="709"/>
        <w:jc w:val="both"/>
      </w:pPr>
    </w:p>
    <w:sectPr w:rsidR="003027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BEFC" w14:textId="77777777" w:rsidR="00777F0A" w:rsidRDefault="00777F0A">
      <w:r>
        <w:separator/>
      </w:r>
    </w:p>
  </w:endnote>
  <w:endnote w:type="continuationSeparator" w:id="0">
    <w:p w14:paraId="1574A056" w14:textId="77777777" w:rsidR="00777F0A" w:rsidRDefault="0077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9C6B" w14:textId="77777777" w:rsidR="00777F0A" w:rsidRDefault="00777F0A">
      <w:r>
        <w:rPr>
          <w:color w:val="000000"/>
        </w:rPr>
        <w:separator/>
      </w:r>
    </w:p>
  </w:footnote>
  <w:footnote w:type="continuationSeparator" w:id="0">
    <w:p w14:paraId="4AC376BB" w14:textId="77777777" w:rsidR="00777F0A" w:rsidRDefault="00777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FC"/>
    <w:rsid w:val="00171609"/>
    <w:rsid w:val="001B533B"/>
    <w:rsid w:val="003027FC"/>
    <w:rsid w:val="00777F0A"/>
    <w:rsid w:val="00B76750"/>
    <w:rsid w:val="00E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7271"/>
  <w15:docId w15:val="{F1692A93-5FA2-4E26-815F-48B266A4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</dc:creator>
  <cp:lastModifiedBy>Suzana</cp:lastModifiedBy>
  <cp:revision>4</cp:revision>
  <cp:lastPrinted>2021-12-09T10:10:00Z</cp:lastPrinted>
  <dcterms:created xsi:type="dcterms:W3CDTF">2024-12-24T13:11:00Z</dcterms:created>
  <dcterms:modified xsi:type="dcterms:W3CDTF">2024-12-30T06:49:00Z</dcterms:modified>
</cp:coreProperties>
</file>