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2E60" w14:textId="77777777" w:rsidR="00BC2F5D" w:rsidRDefault="003A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160707805"/>
      <w:bookmarkStart w:id="1" w:name="_Hlk146703998"/>
      <w:r>
        <w:rPr>
          <w:rFonts w:ascii="Times New Roman" w:eastAsia="Times New Roman" w:hAnsi="Times New Roman" w:cs="Times New Roman"/>
          <w:b/>
          <w:bCs/>
        </w:rPr>
        <w:t xml:space="preserve">   ОБРАЗАЦ ПОНУДЕ</w:t>
      </w:r>
    </w:p>
    <w:p w14:paraId="53EEC96D" w14:textId="77777777" w:rsidR="00BC2F5D" w:rsidRDefault="003A14D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у поступку набавке услуге – 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</w:rPr>
        <w:t>сервисирање штампача и тонера</w:t>
      </w:r>
    </w:p>
    <w:p w14:paraId="0AB24F6A" w14:textId="77777777" w:rsidR="00BC2F5D" w:rsidRDefault="00BC2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59D4FCD" w14:textId="77777777" w:rsidR="00BC2F5D" w:rsidRDefault="003A14D4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  <w:proofErr w:type="spellEnd"/>
    </w:p>
    <w:p w14:paraId="2F0B5174" w14:textId="77777777" w:rsidR="00BC2F5D" w:rsidRDefault="00BC2F5D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</w:rPr>
      </w:pPr>
    </w:p>
    <w:p w14:paraId="60408ADB" w14:textId="77777777" w:rsidR="00BC2F5D" w:rsidRDefault="00BC2F5D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271BEAD9" w14:textId="77777777" w:rsidR="00BC2F5D" w:rsidRDefault="003A14D4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ОПШТИ ПОДАЦИ О НАРУЧИОЦУ</w:t>
      </w:r>
    </w:p>
    <w:p w14:paraId="750D40E6" w14:textId="77777777" w:rsidR="00BC2F5D" w:rsidRDefault="00BC2F5D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BC2F5D" w14:paraId="5A5B68BA" w14:textId="77777777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AEFE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0E6D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Општинска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управа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Лапово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BC2F5D" w14:paraId="51797A39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8E98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540F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Његошева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18, 34220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Лапово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BC2F5D" w14:paraId="04EA7F28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AE14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Одговорно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1925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ачелник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пштинске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BC2F5D" w14:paraId="1E023C30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C56C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централа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9A4C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+381 34 853 159</w:t>
            </w:r>
          </w:p>
        </w:tc>
      </w:tr>
      <w:tr w:rsidR="00BC2F5D" w14:paraId="4006AD35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CA8A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факса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централа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5E673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+381 34 853 105</w:t>
            </w:r>
          </w:p>
        </w:tc>
      </w:tr>
      <w:tr w:rsidR="00BC2F5D" w14:paraId="2F83F7A4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A584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9BEF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101888526</w:t>
            </w:r>
          </w:p>
        </w:tc>
      </w:tr>
      <w:tr w:rsidR="00BC2F5D" w14:paraId="44DF7698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23EB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EA4E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07713754</w:t>
            </w:r>
          </w:p>
        </w:tc>
      </w:tr>
      <w:tr w:rsidR="00BC2F5D" w14:paraId="434AE615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9144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B4B2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08233</w:t>
            </w:r>
          </w:p>
        </w:tc>
      </w:tr>
      <w:tr w:rsidR="00BC2F5D" w14:paraId="3F951C28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902B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819D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Управа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трезор</w:t>
            </w:r>
            <w:proofErr w:type="spellEnd"/>
          </w:p>
        </w:tc>
      </w:tr>
      <w:tr w:rsidR="00BC2F5D" w14:paraId="5FE975BB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063E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текућег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рачуна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5EF4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840-139640-54</w:t>
            </w:r>
          </w:p>
        </w:tc>
      </w:tr>
      <w:tr w:rsidR="00BC2F5D" w14:paraId="6E924D9D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5E87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217A" w14:textId="77777777" w:rsidR="00BC2F5D" w:rsidRDefault="003A14D4">
            <w:pPr>
              <w:pStyle w:val="NoSpacing"/>
              <w:rPr>
                <w:rFonts w:ascii="Times New Roman" w:hAnsi="Times New Roman" w:cs="Times New Roman"/>
                <w:color w:val="0000FF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office@lapovo.ls.gov.rs </w:t>
            </w:r>
          </w:p>
        </w:tc>
      </w:tr>
      <w:tr w:rsidR="00BC2F5D" w14:paraId="2D4666F4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6975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9D39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val="en-US"/>
              </w:rPr>
              <w:t>www.lapovo.ls.gov.rs</w:t>
            </w:r>
          </w:p>
        </w:tc>
      </w:tr>
    </w:tbl>
    <w:p w14:paraId="00E870EB" w14:textId="77777777" w:rsidR="00BC2F5D" w:rsidRDefault="00BC2F5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</w:p>
    <w:p w14:paraId="7040856A" w14:textId="77777777" w:rsidR="00BC2F5D" w:rsidRDefault="00BC2F5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</w:p>
    <w:p w14:paraId="764B2D7D" w14:textId="77777777" w:rsidR="00BC2F5D" w:rsidRDefault="003A14D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en-US"/>
        </w:rPr>
        <w:t>ОПШТИ ПОДАЦИ О ПОНУЂАЧУ</w:t>
      </w:r>
    </w:p>
    <w:tbl>
      <w:tblPr>
        <w:tblW w:w="10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69"/>
        <w:gridCol w:w="4500"/>
      </w:tblGrid>
      <w:tr w:rsidR="00BC2F5D" w14:paraId="51AE005B" w14:textId="77777777">
        <w:trPr>
          <w:trHeight w:val="378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1510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понуђача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C02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</w:p>
        </w:tc>
      </w:tr>
      <w:tr w:rsidR="00BC2F5D" w14:paraId="6527BF28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95C7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понуђача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A49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5FD1ACC3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D5F7C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понуђача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FEDA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2BE1A8DC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D9E31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801D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BC2F5D" w14:paraId="6734EDB9" w14:textId="77777777">
        <w:trPr>
          <w:trHeight w:val="351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7CEFA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особе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контакт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F223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sr-Latn-RS"/>
              </w:rPr>
            </w:pPr>
          </w:p>
        </w:tc>
      </w:tr>
      <w:tr w:rsidR="00BC2F5D" w14:paraId="72602014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B735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Електронска адреса понуђача (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6C2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</w:p>
        </w:tc>
      </w:tr>
      <w:tr w:rsidR="00BC2F5D" w14:paraId="16E69737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B85FD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C4F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</w:p>
        </w:tc>
      </w:tr>
      <w:tr w:rsidR="00BC2F5D" w14:paraId="7C1D6C5E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3DDD7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582B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sr-Latn-RS"/>
              </w:rPr>
            </w:pPr>
          </w:p>
        </w:tc>
      </w:tr>
      <w:tr w:rsidR="00BC2F5D" w14:paraId="38C21561" w14:textId="77777777">
        <w:trPr>
          <w:trHeight w:val="254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5101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5AC5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08BAED9A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639EBBD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7156D60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C11F32A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27AA4C54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B3F0396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  <w:lang w:val="sr-Latn-RS"/>
        </w:rPr>
      </w:pPr>
    </w:p>
    <w:p w14:paraId="4B797FDC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  <w:lang w:val="sr-Latn-RS"/>
        </w:rPr>
      </w:pPr>
    </w:p>
    <w:bookmarkEnd w:id="0"/>
    <w:p w14:paraId="0F2B0A1E" w14:textId="77777777" w:rsidR="00BC2F5D" w:rsidRDefault="003A14D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ОБРАЗАЦ СТРУКТУРЕ ЦЕНЕ</w:t>
      </w:r>
    </w:p>
    <w:p w14:paraId="012FE9A8" w14:textId="77777777" w:rsidR="00BC2F5D" w:rsidRDefault="003A14D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Набавка услуге – сервисирање штампача и тонера из Позива за подношење понуда</w:t>
      </w:r>
    </w:p>
    <w:p w14:paraId="262393D2" w14:textId="77777777" w:rsidR="00BC2F5D" w:rsidRDefault="003A14D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број </w:t>
      </w:r>
      <w:r w:rsidR="008D4262" w:rsidRPr="008D4262">
        <w:rPr>
          <w:rFonts w:ascii="Times New Roman" w:hAnsi="Times New Roman" w:cs="Times New Roman"/>
          <w:b/>
          <w:bCs/>
          <w:sz w:val="23"/>
          <w:szCs w:val="23"/>
        </w:rPr>
        <w:t>000090089 2026 08233 004 000 405 023 02 002</w:t>
      </w:r>
      <w:r>
        <w:rPr>
          <w:rFonts w:ascii="Times New Roman" w:hAnsi="Times New Roman" w:cs="Times New Roman"/>
          <w:b/>
          <w:bCs/>
          <w:sz w:val="23"/>
          <w:szCs w:val="23"/>
        </w:rPr>
        <w:t>од 1</w:t>
      </w:r>
      <w:r w:rsidR="008D4262">
        <w:rPr>
          <w:rFonts w:ascii="Times New Roman" w:hAnsi="Times New Roman" w:cs="Times New Roman"/>
          <w:b/>
          <w:bCs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sz w:val="23"/>
          <w:szCs w:val="23"/>
        </w:rPr>
        <w:t>.0</w:t>
      </w:r>
      <w:r w:rsidR="008D4262">
        <w:rPr>
          <w:rFonts w:ascii="Times New Roman" w:hAnsi="Times New Roman" w:cs="Times New Roman"/>
          <w:b/>
          <w:bCs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</w:rPr>
        <w:t>.202</w:t>
      </w:r>
      <w:r w:rsidR="008D4262">
        <w:rPr>
          <w:rFonts w:ascii="Times New Roman" w:hAnsi="Times New Roman" w:cs="Times New Roman"/>
          <w:b/>
          <w:bCs/>
          <w:sz w:val="23"/>
          <w:szCs w:val="23"/>
        </w:rPr>
        <w:t>6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године </w:t>
      </w:r>
    </w:p>
    <w:p w14:paraId="3DEAA533" w14:textId="77777777" w:rsidR="00BC2F5D" w:rsidRDefault="003A14D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СПИСАК ШТАМПАЧА</w:t>
      </w:r>
    </w:p>
    <w:tbl>
      <w:tblPr>
        <w:tblStyle w:val="TableGrid"/>
        <w:tblW w:w="10744" w:type="dxa"/>
        <w:jc w:val="center"/>
        <w:tblLook w:val="04A0" w:firstRow="1" w:lastRow="0" w:firstColumn="1" w:lastColumn="0" w:noHBand="0" w:noVBand="1"/>
      </w:tblPr>
      <w:tblGrid>
        <w:gridCol w:w="3158"/>
        <w:gridCol w:w="936"/>
        <w:gridCol w:w="1560"/>
        <w:gridCol w:w="1417"/>
        <w:gridCol w:w="1866"/>
        <w:gridCol w:w="1807"/>
      </w:tblGrid>
      <w:tr w:rsidR="00BC2F5D" w14:paraId="0A16937C" w14:textId="77777777">
        <w:trPr>
          <w:jc w:val="center"/>
        </w:trPr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6DD0668F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2" w:name="_Hlk63762122"/>
            <w:bookmarkEnd w:id="1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      РЕЦИКЛАЖА ТОНЕРА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6EFB79FA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408359BE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C2F5D" w14:paraId="2CB7D458" w14:textId="77777777">
        <w:trPr>
          <w:jc w:val="center"/>
        </w:trPr>
        <w:tc>
          <w:tcPr>
            <w:tcW w:w="4094" w:type="dxa"/>
            <w:gridSpan w:val="2"/>
            <w:tcBorders>
              <w:top w:val="single" w:sz="4" w:space="0" w:color="auto"/>
            </w:tcBorders>
          </w:tcPr>
          <w:p w14:paraId="1F24BE23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Назив штампача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F9F0022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Ознака тонера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D4F3C3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Количина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119870C3" w14:textId="77777777" w:rsidR="00BC2F5D" w:rsidRDefault="003A14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Јединична цена без ПДВ-а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202A9221" w14:textId="77777777" w:rsidR="00BC2F5D" w:rsidRDefault="003A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Укупна цена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sr-Latn-RS"/>
              </w:rPr>
              <w:t xml:space="preserve"> </w:t>
            </w:r>
          </w:p>
          <w:p w14:paraId="1C34B2B0" w14:textId="77777777" w:rsidR="00BC2F5D" w:rsidRDefault="003A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 пдв-а</w:t>
            </w:r>
          </w:p>
        </w:tc>
      </w:tr>
      <w:tr w:rsidR="00BC2F5D" w14:paraId="528A56DC" w14:textId="77777777">
        <w:trPr>
          <w:jc w:val="center"/>
        </w:trPr>
        <w:tc>
          <w:tcPr>
            <w:tcW w:w="4094" w:type="dxa"/>
            <w:gridSpan w:val="2"/>
          </w:tcPr>
          <w:p w14:paraId="2359F59C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M26A</w:t>
            </w:r>
          </w:p>
        </w:tc>
        <w:tc>
          <w:tcPr>
            <w:tcW w:w="1560" w:type="dxa"/>
          </w:tcPr>
          <w:p w14:paraId="4D3019A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79A</w:t>
            </w:r>
          </w:p>
        </w:tc>
        <w:tc>
          <w:tcPr>
            <w:tcW w:w="1417" w:type="dxa"/>
          </w:tcPr>
          <w:p w14:paraId="49549CB7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0</w:t>
            </w:r>
          </w:p>
        </w:tc>
        <w:tc>
          <w:tcPr>
            <w:tcW w:w="1866" w:type="dxa"/>
          </w:tcPr>
          <w:p w14:paraId="4E0D072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07" w:type="dxa"/>
          </w:tcPr>
          <w:p w14:paraId="64D82182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</w:tr>
      <w:tr w:rsidR="00BC2F5D" w14:paraId="1207E5CB" w14:textId="77777777">
        <w:trPr>
          <w:jc w:val="center"/>
        </w:trPr>
        <w:tc>
          <w:tcPr>
            <w:tcW w:w="4094" w:type="dxa"/>
            <w:gridSpan w:val="2"/>
          </w:tcPr>
          <w:p w14:paraId="20331F93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M130A</w:t>
            </w:r>
          </w:p>
        </w:tc>
        <w:tc>
          <w:tcPr>
            <w:tcW w:w="1560" w:type="dxa"/>
          </w:tcPr>
          <w:p w14:paraId="644F0239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17A</w:t>
            </w:r>
          </w:p>
        </w:tc>
        <w:tc>
          <w:tcPr>
            <w:tcW w:w="1417" w:type="dxa"/>
          </w:tcPr>
          <w:p w14:paraId="46152AE9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8 </w:t>
            </w:r>
          </w:p>
        </w:tc>
        <w:tc>
          <w:tcPr>
            <w:tcW w:w="1866" w:type="dxa"/>
          </w:tcPr>
          <w:p w14:paraId="351BFD32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0DCD24C2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72430959" w14:textId="77777777">
        <w:trPr>
          <w:jc w:val="center"/>
        </w:trPr>
        <w:tc>
          <w:tcPr>
            <w:tcW w:w="4094" w:type="dxa"/>
            <w:gridSpan w:val="2"/>
          </w:tcPr>
          <w:p w14:paraId="540762E1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P1102, Canon I-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Sensys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– LBP6030B, Canon MF 3010</w:t>
            </w:r>
          </w:p>
        </w:tc>
        <w:tc>
          <w:tcPr>
            <w:tcW w:w="1560" w:type="dxa"/>
          </w:tcPr>
          <w:p w14:paraId="3A692C2D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85A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35A, 36A</w:t>
            </w:r>
          </w:p>
        </w:tc>
        <w:tc>
          <w:tcPr>
            <w:tcW w:w="1417" w:type="dxa"/>
          </w:tcPr>
          <w:p w14:paraId="6FD09D66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1866" w:type="dxa"/>
          </w:tcPr>
          <w:p w14:paraId="31335734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19A53731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5D51D2D3" w14:textId="77777777">
        <w:trPr>
          <w:jc w:val="center"/>
        </w:trPr>
        <w:tc>
          <w:tcPr>
            <w:tcW w:w="4094" w:type="dxa"/>
            <w:gridSpan w:val="2"/>
          </w:tcPr>
          <w:p w14:paraId="10CA7E2A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125A, M125nw</w:t>
            </w:r>
          </w:p>
        </w:tc>
        <w:tc>
          <w:tcPr>
            <w:tcW w:w="1560" w:type="dxa"/>
          </w:tcPr>
          <w:p w14:paraId="4356DB36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83A</w:t>
            </w:r>
          </w:p>
        </w:tc>
        <w:tc>
          <w:tcPr>
            <w:tcW w:w="1417" w:type="dxa"/>
          </w:tcPr>
          <w:p w14:paraId="76248B2B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1866" w:type="dxa"/>
          </w:tcPr>
          <w:p w14:paraId="72FBE7AE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807" w:type="dxa"/>
          </w:tcPr>
          <w:p w14:paraId="44F3F02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</w:tr>
      <w:tr w:rsidR="00BC2F5D" w14:paraId="1E75FEA7" w14:textId="77777777">
        <w:trPr>
          <w:jc w:val="center"/>
        </w:trPr>
        <w:tc>
          <w:tcPr>
            <w:tcW w:w="4094" w:type="dxa"/>
            <w:gridSpan w:val="2"/>
          </w:tcPr>
          <w:p w14:paraId="2711D8BF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1010, 1018, 1020</w:t>
            </w:r>
          </w:p>
        </w:tc>
        <w:tc>
          <w:tcPr>
            <w:tcW w:w="1560" w:type="dxa"/>
          </w:tcPr>
          <w:p w14:paraId="72B4E708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12A</w:t>
            </w:r>
          </w:p>
        </w:tc>
        <w:tc>
          <w:tcPr>
            <w:tcW w:w="1417" w:type="dxa"/>
          </w:tcPr>
          <w:p w14:paraId="21102155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866" w:type="dxa"/>
          </w:tcPr>
          <w:p w14:paraId="02DB8470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3A7465E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0A5908AB" w14:textId="77777777">
        <w:trPr>
          <w:jc w:val="center"/>
        </w:trPr>
        <w:tc>
          <w:tcPr>
            <w:tcW w:w="4094" w:type="dxa"/>
            <w:gridSpan w:val="2"/>
          </w:tcPr>
          <w:p w14:paraId="2FB70BD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M203dw</w:t>
            </w:r>
          </w:p>
        </w:tc>
        <w:tc>
          <w:tcPr>
            <w:tcW w:w="1560" w:type="dxa"/>
          </w:tcPr>
          <w:p w14:paraId="1C4DC8F1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30A</w:t>
            </w:r>
          </w:p>
        </w:tc>
        <w:tc>
          <w:tcPr>
            <w:tcW w:w="1417" w:type="dxa"/>
          </w:tcPr>
          <w:p w14:paraId="6F2281DE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5</w:t>
            </w:r>
          </w:p>
        </w:tc>
        <w:tc>
          <w:tcPr>
            <w:tcW w:w="1866" w:type="dxa"/>
          </w:tcPr>
          <w:p w14:paraId="19DD03F5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4EED8D78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66F33F15" w14:textId="77777777">
        <w:trPr>
          <w:jc w:val="center"/>
        </w:trPr>
        <w:tc>
          <w:tcPr>
            <w:tcW w:w="4094" w:type="dxa"/>
            <w:gridSpan w:val="2"/>
          </w:tcPr>
          <w:p w14:paraId="14AE33F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ML 1640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ML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2240</w:t>
            </w:r>
          </w:p>
        </w:tc>
        <w:tc>
          <w:tcPr>
            <w:tcW w:w="1560" w:type="dxa"/>
          </w:tcPr>
          <w:p w14:paraId="7A0BFB71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</w:p>
        </w:tc>
        <w:tc>
          <w:tcPr>
            <w:tcW w:w="1417" w:type="dxa"/>
          </w:tcPr>
          <w:p w14:paraId="38BA1C28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6</w:t>
            </w:r>
          </w:p>
        </w:tc>
        <w:tc>
          <w:tcPr>
            <w:tcW w:w="1866" w:type="dxa"/>
          </w:tcPr>
          <w:p w14:paraId="56D6F8FB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101A95D8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05D33AE8" w14:textId="77777777">
        <w:trPr>
          <w:jc w:val="center"/>
        </w:trPr>
        <w:tc>
          <w:tcPr>
            <w:tcW w:w="4094" w:type="dxa"/>
            <w:gridSpan w:val="2"/>
          </w:tcPr>
          <w:p w14:paraId="1CC7EAA3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M2026, M2070</w:t>
            </w:r>
          </w:p>
        </w:tc>
        <w:tc>
          <w:tcPr>
            <w:tcW w:w="1560" w:type="dxa"/>
          </w:tcPr>
          <w:p w14:paraId="3C81392B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111S</w:t>
            </w:r>
          </w:p>
        </w:tc>
        <w:tc>
          <w:tcPr>
            <w:tcW w:w="1417" w:type="dxa"/>
          </w:tcPr>
          <w:p w14:paraId="447B0B2D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6</w:t>
            </w:r>
          </w:p>
        </w:tc>
        <w:tc>
          <w:tcPr>
            <w:tcW w:w="1866" w:type="dxa"/>
          </w:tcPr>
          <w:p w14:paraId="3F688E0C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291E2DE4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bookmarkEnd w:id="2"/>
      <w:tr w:rsidR="00BC2F5D" w14:paraId="51CCD66D" w14:textId="77777777">
        <w:trPr>
          <w:jc w:val="center"/>
        </w:trPr>
        <w:tc>
          <w:tcPr>
            <w:tcW w:w="4094" w:type="dxa"/>
            <w:gridSpan w:val="2"/>
          </w:tcPr>
          <w:p w14:paraId="138776CE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Samsung ML 1660, SCX-3200  </w:t>
            </w:r>
          </w:p>
        </w:tc>
        <w:tc>
          <w:tcPr>
            <w:tcW w:w="1560" w:type="dxa"/>
          </w:tcPr>
          <w:p w14:paraId="4EE569DE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1042L</w:t>
            </w:r>
          </w:p>
        </w:tc>
        <w:tc>
          <w:tcPr>
            <w:tcW w:w="1417" w:type="dxa"/>
          </w:tcPr>
          <w:p w14:paraId="521B49DB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5</w:t>
            </w:r>
          </w:p>
        </w:tc>
        <w:tc>
          <w:tcPr>
            <w:tcW w:w="1866" w:type="dxa"/>
          </w:tcPr>
          <w:p w14:paraId="7BED391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</w:tcPr>
          <w:p w14:paraId="56B3FBB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2CC3E56E" w14:textId="77777777">
        <w:trPr>
          <w:jc w:val="center"/>
        </w:trPr>
        <w:tc>
          <w:tcPr>
            <w:tcW w:w="4094" w:type="dxa"/>
            <w:gridSpan w:val="2"/>
            <w:tcBorders>
              <w:bottom w:val="single" w:sz="4" w:space="0" w:color="auto"/>
            </w:tcBorders>
          </w:tcPr>
          <w:p w14:paraId="3A4AF4DB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Canon IR1133IF  </w:t>
            </w:r>
          </w:p>
        </w:tc>
        <w:tc>
          <w:tcPr>
            <w:tcW w:w="1560" w:type="dxa"/>
          </w:tcPr>
          <w:p w14:paraId="68A0468E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05A</w:t>
            </w:r>
          </w:p>
        </w:tc>
        <w:tc>
          <w:tcPr>
            <w:tcW w:w="1417" w:type="dxa"/>
          </w:tcPr>
          <w:p w14:paraId="67BF9CFC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25</w:t>
            </w:r>
          </w:p>
        </w:tc>
        <w:tc>
          <w:tcPr>
            <w:tcW w:w="1866" w:type="dxa"/>
          </w:tcPr>
          <w:p w14:paraId="3CF662D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  <w:tc>
          <w:tcPr>
            <w:tcW w:w="1807" w:type="dxa"/>
          </w:tcPr>
          <w:p w14:paraId="533B80AA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6039610A" w14:textId="77777777">
        <w:trPr>
          <w:jc w:val="center"/>
        </w:trPr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58779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Color MFP M477fdw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06B16FA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црна боја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5D75EC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781B760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0664B32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3CA8841C" w14:textId="77777777">
        <w:trPr>
          <w:jc w:val="center"/>
        </w:trPr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CAB3B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C51ADCE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црвена боја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859A97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4887C21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130EDFB3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26303AB9" w14:textId="77777777">
        <w:trPr>
          <w:jc w:val="center"/>
        </w:trPr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0F4D9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C1DF80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жута боја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C12486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0A2E573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24492C2B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0D204884" w14:textId="77777777">
        <w:trPr>
          <w:jc w:val="center"/>
        </w:trPr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187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AC6751C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плава боја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878E70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D701B4F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20D45727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73B9242C" w14:textId="77777777">
        <w:trPr>
          <w:jc w:val="center"/>
        </w:trPr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9F29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XEROX WorkCentre 3025V_BI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308AC02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106R0273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BB807A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8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A3C8132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1E35097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0E95612B" w14:textId="77777777">
        <w:trPr>
          <w:jc w:val="center"/>
        </w:trPr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530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MFP HP LaserJet M236sdw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E4106D0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HP 136А/ 136X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AF3220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5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F22EA4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5982EB9A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3D46E1D5" w14:textId="77777777">
        <w:trPr>
          <w:jc w:val="center"/>
        </w:trPr>
        <w:tc>
          <w:tcPr>
            <w:tcW w:w="4094" w:type="dxa"/>
            <w:gridSpan w:val="2"/>
          </w:tcPr>
          <w:p w14:paraId="13BD698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HP MFP M443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nda</w:t>
            </w:r>
            <w:proofErr w:type="spellEnd"/>
          </w:p>
        </w:tc>
        <w:tc>
          <w:tcPr>
            <w:tcW w:w="1560" w:type="dxa"/>
          </w:tcPr>
          <w:p w14:paraId="6485BDF3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335A</w:t>
            </w:r>
          </w:p>
        </w:tc>
        <w:tc>
          <w:tcPr>
            <w:tcW w:w="1417" w:type="dxa"/>
          </w:tcPr>
          <w:p w14:paraId="79D4FAAD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866" w:type="dxa"/>
          </w:tcPr>
          <w:p w14:paraId="7AA1B22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  <w:tc>
          <w:tcPr>
            <w:tcW w:w="1807" w:type="dxa"/>
          </w:tcPr>
          <w:p w14:paraId="283CBDB7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</w:tr>
      <w:tr w:rsidR="00BC2F5D" w14:paraId="6D35EB73" w14:textId="77777777">
        <w:trPr>
          <w:jc w:val="center"/>
        </w:trPr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85BD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Sharp MX-M266nw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189EF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MX 315 GT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A7593B4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14:paraId="4BB0403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439CB0C2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</w:tr>
      <w:tr w:rsidR="00BC2F5D" w14:paraId="7A7BB45C" w14:textId="77777777">
        <w:trPr>
          <w:jc w:val="center"/>
        </w:trPr>
        <w:tc>
          <w:tcPr>
            <w:tcW w:w="7071" w:type="dxa"/>
            <w:gridSpan w:val="4"/>
            <w:shd w:val="clear" w:color="auto" w:fill="A5A5A5" w:themeFill="accent3"/>
          </w:tcPr>
          <w:p w14:paraId="489686F9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НОВИ ТОНЕРИ</w:t>
            </w:r>
          </w:p>
        </w:tc>
        <w:tc>
          <w:tcPr>
            <w:tcW w:w="1866" w:type="dxa"/>
            <w:shd w:val="clear" w:color="auto" w:fill="A5A5A5" w:themeFill="accent3"/>
          </w:tcPr>
          <w:p w14:paraId="51C4E362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7" w:type="dxa"/>
            <w:shd w:val="clear" w:color="auto" w:fill="A5A5A5" w:themeFill="accent3"/>
          </w:tcPr>
          <w:p w14:paraId="09541A25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2DA01F84" w14:textId="77777777">
        <w:trPr>
          <w:jc w:val="center"/>
        </w:trPr>
        <w:tc>
          <w:tcPr>
            <w:tcW w:w="4094" w:type="dxa"/>
            <w:gridSpan w:val="2"/>
            <w:shd w:val="clear" w:color="auto" w:fill="auto"/>
          </w:tcPr>
          <w:p w14:paraId="76C3331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LaserJet Enterprise MFP M430f</w:t>
            </w:r>
          </w:p>
        </w:tc>
        <w:tc>
          <w:tcPr>
            <w:tcW w:w="1560" w:type="dxa"/>
            <w:shd w:val="clear" w:color="auto" w:fill="auto"/>
          </w:tcPr>
          <w:p w14:paraId="398BFB5B" w14:textId="77777777" w:rsidR="00BC2F5D" w:rsidRDefault="00000000">
            <w:pPr>
              <w:pStyle w:val="Heading1"/>
              <w:rPr>
                <w:rFonts w:hint="default"/>
              </w:rPr>
            </w:pPr>
            <w:hyperlink r:id="rId7" w:history="1">
              <w:r w:rsidR="003A14D4">
                <w:rPr>
                  <w:rStyle w:val="Hyperlink"/>
                  <w:rFonts w:ascii="Times New Roman" w:hAnsi="Times New Roman" w:hint="default"/>
                  <w:b w:val="0"/>
                  <w:bCs w:val="0"/>
                  <w:color w:val="auto"/>
                  <w:sz w:val="22"/>
                  <w:szCs w:val="22"/>
                  <w:u w:val="none"/>
                </w:rPr>
                <w:t>HP cart CF259X</w:t>
              </w:r>
              <w:r w:rsidR="003A14D4">
                <w:rPr>
                  <w:rStyle w:val="Hyperlink"/>
                  <w:color w:val="auto"/>
                </w:rPr>
                <w:t xml:space="preserve"> </w:t>
              </w:r>
            </w:hyperlink>
          </w:p>
          <w:p w14:paraId="4A36B198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F47DE66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3</w:t>
            </w:r>
          </w:p>
        </w:tc>
        <w:tc>
          <w:tcPr>
            <w:tcW w:w="1866" w:type="dxa"/>
            <w:shd w:val="clear" w:color="auto" w:fill="auto"/>
          </w:tcPr>
          <w:p w14:paraId="732BC22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  <w:tc>
          <w:tcPr>
            <w:tcW w:w="1807" w:type="dxa"/>
            <w:shd w:val="clear" w:color="auto" w:fill="auto"/>
          </w:tcPr>
          <w:p w14:paraId="70C41680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</w:p>
        </w:tc>
      </w:tr>
      <w:tr w:rsidR="00BC2F5D" w14:paraId="175338BB" w14:textId="77777777">
        <w:trPr>
          <w:jc w:val="center"/>
        </w:trPr>
        <w:tc>
          <w:tcPr>
            <w:tcW w:w="3158" w:type="dxa"/>
            <w:tcBorders>
              <w:right w:val="nil"/>
            </w:tcBorders>
          </w:tcPr>
          <w:p w14:paraId="72E5DDE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lang w:val="en-US"/>
              </w:rPr>
              <w:t>УКУПНА ЦЕНА БЕЗ ПДВ-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А</w:t>
            </w:r>
          </w:p>
        </w:tc>
        <w:tc>
          <w:tcPr>
            <w:tcW w:w="5779" w:type="dxa"/>
            <w:gridSpan w:val="4"/>
            <w:tcBorders>
              <w:left w:val="nil"/>
            </w:tcBorders>
          </w:tcPr>
          <w:p w14:paraId="777E9D50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7" w:type="dxa"/>
          </w:tcPr>
          <w:p w14:paraId="4F660178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</w:tr>
      <w:tr w:rsidR="00BC2F5D" w14:paraId="3EB4AF30" w14:textId="77777777">
        <w:trPr>
          <w:jc w:val="center"/>
        </w:trPr>
        <w:tc>
          <w:tcPr>
            <w:tcW w:w="3158" w:type="dxa"/>
            <w:tcBorders>
              <w:right w:val="nil"/>
            </w:tcBorders>
          </w:tcPr>
          <w:p w14:paraId="6EB41321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СТОПА ПДВ-А</w:t>
            </w:r>
          </w:p>
        </w:tc>
        <w:tc>
          <w:tcPr>
            <w:tcW w:w="5779" w:type="dxa"/>
            <w:gridSpan w:val="4"/>
            <w:tcBorders>
              <w:left w:val="nil"/>
            </w:tcBorders>
          </w:tcPr>
          <w:p w14:paraId="0D4ED7D8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7" w:type="dxa"/>
          </w:tcPr>
          <w:p w14:paraId="24BB40E1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</w:tr>
      <w:tr w:rsidR="00BC2F5D" w14:paraId="0C63CE29" w14:textId="77777777">
        <w:trPr>
          <w:jc w:val="center"/>
        </w:trPr>
        <w:tc>
          <w:tcPr>
            <w:tcW w:w="3158" w:type="dxa"/>
            <w:tcBorders>
              <w:right w:val="nil"/>
            </w:tcBorders>
          </w:tcPr>
          <w:p w14:paraId="34B187CD" w14:textId="77777777" w:rsidR="00BC2F5D" w:rsidRDefault="003A14D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УКУПНА ЦЕНА </w:t>
            </w:r>
            <w:r>
              <w:rPr>
                <w:rFonts w:ascii="Times New Roman" w:hAnsi="Times New Roman" w:cs="Times New Roman"/>
              </w:rPr>
              <w:t xml:space="preserve">СА </w:t>
            </w:r>
            <w:r>
              <w:rPr>
                <w:rFonts w:ascii="Times New Roman" w:hAnsi="Times New Roman" w:cs="Times New Roman"/>
                <w:lang w:val="en-US"/>
              </w:rPr>
              <w:t>ПДВ-</w:t>
            </w: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779" w:type="dxa"/>
            <w:gridSpan w:val="4"/>
            <w:tcBorders>
              <w:left w:val="nil"/>
            </w:tcBorders>
          </w:tcPr>
          <w:p w14:paraId="19B38244" w14:textId="77777777" w:rsidR="00BC2F5D" w:rsidRDefault="00BC2F5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7" w:type="dxa"/>
          </w:tcPr>
          <w:p w14:paraId="1699266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sr-Latn-RS"/>
              </w:rPr>
            </w:pPr>
          </w:p>
        </w:tc>
      </w:tr>
    </w:tbl>
    <w:p w14:paraId="6BE8B4F6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lang w:val="sr-Latn-RS"/>
        </w:rPr>
      </w:pPr>
    </w:p>
    <w:p w14:paraId="597338CD" w14:textId="77777777" w:rsidR="00BC2F5D" w:rsidRDefault="003A14D4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СЕРВИС ШТАМПАЧА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3196"/>
        <w:gridCol w:w="1405"/>
        <w:gridCol w:w="4897"/>
        <w:gridCol w:w="1559"/>
      </w:tblGrid>
      <w:tr w:rsidR="00BC2F5D" w14:paraId="5EA9BF82" w14:textId="77777777">
        <w:tc>
          <w:tcPr>
            <w:tcW w:w="9498" w:type="dxa"/>
            <w:gridSpan w:val="3"/>
            <w:tcBorders>
              <w:bottom w:val="single" w:sz="4" w:space="0" w:color="auto"/>
              <w:right w:val="nil"/>
            </w:tcBorders>
            <w:shd w:val="clear" w:color="auto" w:fill="A5A5A5" w:themeFill="accent3"/>
          </w:tcPr>
          <w:p w14:paraId="3456FEFE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ТАБЕЛА 2 – СЕРВИС ШТАМПАЧА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5A5A5" w:themeFill="accent3"/>
          </w:tcPr>
          <w:p w14:paraId="08812D0B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C2F5D" w14:paraId="4685C33F" w14:textId="77777777">
        <w:tc>
          <w:tcPr>
            <w:tcW w:w="9498" w:type="dxa"/>
            <w:gridSpan w:val="3"/>
            <w:tcBorders>
              <w:right w:val="nil"/>
            </w:tcBorders>
            <w:shd w:val="clear" w:color="auto" w:fill="A5A5A5" w:themeFill="accent3"/>
          </w:tcPr>
          <w:p w14:paraId="3124C721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Сервис штампача (</w:t>
            </w: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 xml:space="preserve">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категорија)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5A5A5" w:themeFill="accent3"/>
          </w:tcPr>
          <w:p w14:paraId="6AF7FBDA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1016D24C" w14:textId="77777777">
        <w:tc>
          <w:tcPr>
            <w:tcW w:w="3196" w:type="dxa"/>
          </w:tcPr>
          <w:p w14:paraId="14A014D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Назив</w:t>
            </w:r>
          </w:p>
        </w:tc>
        <w:tc>
          <w:tcPr>
            <w:tcW w:w="1405" w:type="dxa"/>
          </w:tcPr>
          <w:p w14:paraId="5C4C447C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Количина</w:t>
            </w:r>
          </w:p>
        </w:tc>
        <w:tc>
          <w:tcPr>
            <w:tcW w:w="4897" w:type="dxa"/>
          </w:tcPr>
          <w:p w14:paraId="74EC34B7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Јединична цена без ПДВ-а</w:t>
            </w:r>
          </w:p>
        </w:tc>
        <w:tc>
          <w:tcPr>
            <w:tcW w:w="1559" w:type="dxa"/>
          </w:tcPr>
          <w:p w14:paraId="24AF515C" w14:textId="77777777" w:rsidR="00BC2F5D" w:rsidRDefault="003A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Укупна цена</w:t>
            </w:r>
          </w:p>
          <w:p w14:paraId="74D0FA14" w14:textId="77777777" w:rsidR="00BC2F5D" w:rsidRDefault="003A14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без пдв-а</w:t>
            </w:r>
          </w:p>
        </w:tc>
      </w:tr>
      <w:tr w:rsidR="00BC2F5D" w14:paraId="05868FD0" w14:textId="77777777">
        <w:tc>
          <w:tcPr>
            <w:tcW w:w="3196" w:type="dxa"/>
          </w:tcPr>
          <w:p w14:paraId="568E58FE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1010</w:t>
            </w:r>
          </w:p>
        </w:tc>
        <w:tc>
          <w:tcPr>
            <w:tcW w:w="1405" w:type="dxa"/>
          </w:tcPr>
          <w:p w14:paraId="2DF8E8A2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410158F5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</w:tcPr>
          <w:p w14:paraId="6BBE7B21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3A16071" w14:textId="77777777">
        <w:tc>
          <w:tcPr>
            <w:tcW w:w="3196" w:type="dxa"/>
          </w:tcPr>
          <w:p w14:paraId="1647C48E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1020</w:t>
            </w:r>
          </w:p>
        </w:tc>
        <w:tc>
          <w:tcPr>
            <w:tcW w:w="1405" w:type="dxa"/>
          </w:tcPr>
          <w:p w14:paraId="5A4C3295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383D6468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641C14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5480DFC" w14:textId="77777777">
        <w:tc>
          <w:tcPr>
            <w:tcW w:w="3196" w:type="dxa"/>
          </w:tcPr>
          <w:p w14:paraId="20FDB51B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HP P1102</w:t>
            </w:r>
          </w:p>
        </w:tc>
        <w:tc>
          <w:tcPr>
            <w:tcW w:w="1405" w:type="dxa"/>
          </w:tcPr>
          <w:p w14:paraId="40198F6C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2F9FE812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496B91B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6C005D7E" w14:textId="77777777">
        <w:tc>
          <w:tcPr>
            <w:tcW w:w="3196" w:type="dxa"/>
          </w:tcPr>
          <w:p w14:paraId="784D59D4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M203dw</w:t>
            </w:r>
          </w:p>
        </w:tc>
        <w:tc>
          <w:tcPr>
            <w:tcW w:w="1405" w:type="dxa"/>
          </w:tcPr>
          <w:p w14:paraId="4A7C1FB0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16D87E94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A7CACD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542C08E2" w14:textId="77777777">
        <w:tc>
          <w:tcPr>
            <w:tcW w:w="3196" w:type="dxa"/>
          </w:tcPr>
          <w:p w14:paraId="650FA85A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1018</w:t>
            </w:r>
          </w:p>
        </w:tc>
        <w:tc>
          <w:tcPr>
            <w:tcW w:w="1405" w:type="dxa"/>
          </w:tcPr>
          <w:p w14:paraId="24BA6F05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1F41E2FE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DADEB63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2B7D2BFB" w14:textId="77777777">
        <w:tc>
          <w:tcPr>
            <w:tcW w:w="3196" w:type="dxa"/>
          </w:tcPr>
          <w:p w14:paraId="385DB0BA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ML 1640</w:t>
            </w:r>
          </w:p>
        </w:tc>
        <w:tc>
          <w:tcPr>
            <w:tcW w:w="1405" w:type="dxa"/>
          </w:tcPr>
          <w:p w14:paraId="7D519540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3DD7B59B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75ED0CE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7FDC03C7" w14:textId="77777777">
        <w:tc>
          <w:tcPr>
            <w:tcW w:w="3196" w:type="dxa"/>
          </w:tcPr>
          <w:p w14:paraId="7C0CF80C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M2026</w:t>
            </w:r>
          </w:p>
        </w:tc>
        <w:tc>
          <w:tcPr>
            <w:tcW w:w="1405" w:type="dxa"/>
          </w:tcPr>
          <w:p w14:paraId="1894E996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23D1D179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35DC85A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61078149" w14:textId="77777777">
        <w:tc>
          <w:tcPr>
            <w:tcW w:w="3196" w:type="dxa"/>
          </w:tcPr>
          <w:p w14:paraId="3689D664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M2070</w:t>
            </w:r>
          </w:p>
        </w:tc>
        <w:tc>
          <w:tcPr>
            <w:tcW w:w="1405" w:type="dxa"/>
          </w:tcPr>
          <w:p w14:paraId="60F27FC9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521D2A78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3F31F60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56CC61C" w14:textId="77777777">
        <w:tc>
          <w:tcPr>
            <w:tcW w:w="3196" w:type="dxa"/>
          </w:tcPr>
          <w:p w14:paraId="77F7BE6F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ML 2010PR</w:t>
            </w:r>
          </w:p>
        </w:tc>
        <w:tc>
          <w:tcPr>
            <w:tcW w:w="1405" w:type="dxa"/>
          </w:tcPr>
          <w:p w14:paraId="76519E42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34314695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16D9EAA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3503E01B" w14:textId="77777777">
        <w:tc>
          <w:tcPr>
            <w:tcW w:w="3196" w:type="dxa"/>
          </w:tcPr>
          <w:p w14:paraId="78F8FEA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ML 1610</w:t>
            </w:r>
          </w:p>
        </w:tc>
        <w:tc>
          <w:tcPr>
            <w:tcW w:w="1405" w:type="dxa"/>
          </w:tcPr>
          <w:p w14:paraId="034E4EBF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6E2FB573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750E23C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380D9EB1" w14:textId="77777777">
        <w:tc>
          <w:tcPr>
            <w:tcW w:w="3196" w:type="dxa"/>
          </w:tcPr>
          <w:p w14:paraId="70B92A2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Samsung ML 1660</w:t>
            </w:r>
          </w:p>
        </w:tc>
        <w:tc>
          <w:tcPr>
            <w:tcW w:w="1405" w:type="dxa"/>
          </w:tcPr>
          <w:p w14:paraId="0A92D271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3D9FFC69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DA32D4C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3BCDDB12" w14:textId="77777777">
        <w:tc>
          <w:tcPr>
            <w:tcW w:w="3196" w:type="dxa"/>
          </w:tcPr>
          <w:p w14:paraId="7D8DBD38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Samsung SCX-3200  </w:t>
            </w:r>
          </w:p>
        </w:tc>
        <w:tc>
          <w:tcPr>
            <w:tcW w:w="1405" w:type="dxa"/>
          </w:tcPr>
          <w:p w14:paraId="41A11424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5B8E7A39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3F3D20C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6C6D149A" w14:textId="77777777">
        <w:tc>
          <w:tcPr>
            <w:tcW w:w="3196" w:type="dxa"/>
            <w:tcBorders>
              <w:bottom w:val="single" w:sz="4" w:space="0" w:color="auto"/>
            </w:tcBorders>
          </w:tcPr>
          <w:p w14:paraId="635A0AAB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Canon I-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Sensys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– LBP6030B  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105826C1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20D36B6B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CCAF47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25A29962" w14:textId="77777777">
        <w:tc>
          <w:tcPr>
            <w:tcW w:w="9498" w:type="dxa"/>
            <w:gridSpan w:val="3"/>
            <w:tcBorders>
              <w:right w:val="nil"/>
            </w:tcBorders>
            <w:shd w:val="clear" w:color="auto" w:fill="A5A5A5" w:themeFill="accent3"/>
          </w:tcPr>
          <w:p w14:paraId="2FBC41AC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Сервис штампача (</w:t>
            </w: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 xml:space="preserve">II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категорија)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5A5A5" w:themeFill="accent3"/>
          </w:tcPr>
          <w:p w14:paraId="6430225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114D3DC0" w14:textId="77777777">
        <w:tc>
          <w:tcPr>
            <w:tcW w:w="3196" w:type="dxa"/>
          </w:tcPr>
          <w:p w14:paraId="69E3116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M26A</w:t>
            </w:r>
          </w:p>
        </w:tc>
        <w:tc>
          <w:tcPr>
            <w:tcW w:w="1405" w:type="dxa"/>
          </w:tcPr>
          <w:p w14:paraId="471F7D3A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1E13E7A0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CA9988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2FEE2680" w14:textId="77777777">
        <w:tc>
          <w:tcPr>
            <w:tcW w:w="3196" w:type="dxa"/>
          </w:tcPr>
          <w:p w14:paraId="5B46A5F9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M130A</w:t>
            </w:r>
          </w:p>
        </w:tc>
        <w:tc>
          <w:tcPr>
            <w:tcW w:w="1405" w:type="dxa"/>
          </w:tcPr>
          <w:p w14:paraId="405A1647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5B156CF2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00160DF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3ED9EAC4" w14:textId="77777777">
        <w:tc>
          <w:tcPr>
            <w:tcW w:w="3196" w:type="dxa"/>
          </w:tcPr>
          <w:p w14:paraId="5E47CE0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M130FN</w:t>
            </w:r>
          </w:p>
        </w:tc>
        <w:tc>
          <w:tcPr>
            <w:tcW w:w="1405" w:type="dxa"/>
          </w:tcPr>
          <w:p w14:paraId="03B787A3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32DB2852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CA69CCB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2824FC63" w14:textId="77777777">
        <w:tc>
          <w:tcPr>
            <w:tcW w:w="3196" w:type="dxa"/>
          </w:tcPr>
          <w:p w14:paraId="491044EF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125A</w:t>
            </w:r>
          </w:p>
        </w:tc>
        <w:tc>
          <w:tcPr>
            <w:tcW w:w="1405" w:type="dxa"/>
          </w:tcPr>
          <w:p w14:paraId="1031559A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4FADA114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3095594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0281FCD" w14:textId="77777777">
        <w:tc>
          <w:tcPr>
            <w:tcW w:w="3196" w:type="dxa"/>
          </w:tcPr>
          <w:p w14:paraId="2DF331D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M125nw</w:t>
            </w:r>
          </w:p>
        </w:tc>
        <w:tc>
          <w:tcPr>
            <w:tcW w:w="1405" w:type="dxa"/>
          </w:tcPr>
          <w:p w14:paraId="65CBD0B5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57129428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ECAABA7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3FCF4BC5" w14:textId="77777777">
        <w:tc>
          <w:tcPr>
            <w:tcW w:w="3196" w:type="dxa"/>
          </w:tcPr>
          <w:p w14:paraId="5E58D84F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Canon IR1133IF  </w:t>
            </w:r>
          </w:p>
        </w:tc>
        <w:tc>
          <w:tcPr>
            <w:tcW w:w="1405" w:type="dxa"/>
          </w:tcPr>
          <w:p w14:paraId="116F2A91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70C0A44F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96C6E4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0EEDEFC2" w14:textId="77777777">
        <w:tc>
          <w:tcPr>
            <w:tcW w:w="3196" w:type="dxa"/>
            <w:tcBorders>
              <w:bottom w:val="single" w:sz="4" w:space="0" w:color="auto"/>
            </w:tcBorders>
          </w:tcPr>
          <w:p w14:paraId="0E9AA454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Canon MF 3010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5D9EE33C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338061E5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3853A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72F78703" w14:textId="77777777">
        <w:tc>
          <w:tcPr>
            <w:tcW w:w="3196" w:type="dxa"/>
            <w:tcBorders>
              <w:bottom w:val="single" w:sz="4" w:space="0" w:color="auto"/>
            </w:tcBorders>
          </w:tcPr>
          <w:p w14:paraId="5913A0E5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Color MFP M477fdw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1104C9A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4957A0DD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C30DDC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5FF8E36" w14:textId="77777777">
        <w:tc>
          <w:tcPr>
            <w:tcW w:w="3196" w:type="dxa"/>
            <w:tcBorders>
              <w:bottom w:val="single" w:sz="4" w:space="0" w:color="auto"/>
            </w:tcBorders>
          </w:tcPr>
          <w:p w14:paraId="1D0372FB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XEROX WorkCentre 3025V_BI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285EC873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573C9F45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B6FC72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7A2FBF4A" w14:textId="77777777">
        <w:tc>
          <w:tcPr>
            <w:tcW w:w="3196" w:type="dxa"/>
            <w:tcBorders>
              <w:bottom w:val="single" w:sz="4" w:space="0" w:color="auto"/>
            </w:tcBorders>
          </w:tcPr>
          <w:p w14:paraId="77FF7D90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MFP HP LaserJet M236sdw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1F80F640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3173AF52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19ADD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60EAC0F7" w14:textId="77777777">
        <w:tc>
          <w:tcPr>
            <w:tcW w:w="9498" w:type="dxa"/>
            <w:gridSpan w:val="3"/>
            <w:tcBorders>
              <w:right w:val="nil"/>
            </w:tcBorders>
            <w:shd w:val="clear" w:color="auto" w:fill="A5A5A5" w:themeFill="accent3"/>
          </w:tcPr>
          <w:p w14:paraId="14CA6914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Сервис фотокопир апарата (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категорија)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5A5A5" w:themeFill="accent3"/>
          </w:tcPr>
          <w:p w14:paraId="342DED0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0C52A5AB" w14:textId="77777777">
        <w:tc>
          <w:tcPr>
            <w:tcW w:w="3196" w:type="dxa"/>
          </w:tcPr>
          <w:p w14:paraId="28F9B001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HP MFP M443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nda</w:t>
            </w:r>
            <w:proofErr w:type="spellEnd"/>
          </w:p>
        </w:tc>
        <w:tc>
          <w:tcPr>
            <w:tcW w:w="1405" w:type="dxa"/>
          </w:tcPr>
          <w:p w14:paraId="0DE1DBE6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4897" w:type="dxa"/>
          </w:tcPr>
          <w:p w14:paraId="2CBDCF9C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</w:tcPr>
          <w:p w14:paraId="08D27156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F9131A8" w14:textId="77777777">
        <w:tc>
          <w:tcPr>
            <w:tcW w:w="3196" w:type="dxa"/>
          </w:tcPr>
          <w:p w14:paraId="59AA582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Sharp MX-M266nw</w:t>
            </w:r>
          </w:p>
        </w:tc>
        <w:tc>
          <w:tcPr>
            <w:tcW w:w="1405" w:type="dxa"/>
          </w:tcPr>
          <w:p w14:paraId="7704B17F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0A1A5378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</w:tcPr>
          <w:p w14:paraId="2F00DFA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2F5D" w14:paraId="43B4CFB1" w14:textId="77777777">
        <w:tc>
          <w:tcPr>
            <w:tcW w:w="4601" w:type="dxa"/>
            <w:gridSpan w:val="2"/>
            <w:tcBorders>
              <w:right w:val="nil"/>
            </w:tcBorders>
          </w:tcPr>
          <w:p w14:paraId="102ADD04" w14:textId="77777777" w:rsidR="00BC2F5D" w:rsidRDefault="003A14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УКУПНА ЦЕНА БЕЗ ПДВ-А</w:t>
            </w:r>
          </w:p>
        </w:tc>
        <w:tc>
          <w:tcPr>
            <w:tcW w:w="4897" w:type="dxa"/>
            <w:tcBorders>
              <w:left w:val="nil"/>
            </w:tcBorders>
          </w:tcPr>
          <w:p w14:paraId="576D93E8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</w:tcPr>
          <w:p w14:paraId="21D000A0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  <w:tr w:rsidR="00BC2F5D" w14:paraId="50CDC851" w14:textId="77777777">
        <w:tc>
          <w:tcPr>
            <w:tcW w:w="4601" w:type="dxa"/>
            <w:gridSpan w:val="2"/>
            <w:tcBorders>
              <w:right w:val="nil"/>
            </w:tcBorders>
          </w:tcPr>
          <w:p w14:paraId="0A90A3C7" w14:textId="77777777" w:rsidR="00BC2F5D" w:rsidRDefault="003A14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СТОПА ПДВ-А</w:t>
            </w:r>
          </w:p>
        </w:tc>
        <w:tc>
          <w:tcPr>
            <w:tcW w:w="4897" w:type="dxa"/>
            <w:tcBorders>
              <w:left w:val="nil"/>
            </w:tcBorders>
          </w:tcPr>
          <w:p w14:paraId="69E7C10A" w14:textId="77777777" w:rsidR="00BC2F5D" w:rsidRDefault="00BC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</w:tcPr>
          <w:p w14:paraId="7AE57BDD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  <w:tr w:rsidR="00BC2F5D" w14:paraId="4964FC28" w14:textId="77777777">
        <w:tc>
          <w:tcPr>
            <w:tcW w:w="4601" w:type="dxa"/>
            <w:gridSpan w:val="2"/>
            <w:tcBorders>
              <w:right w:val="nil"/>
            </w:tcBorders>
          </w:tcPr>
          <w:p w14:paraId="018AAF29" w14:textId="77777777" w:rsidR="00BC2F5D" w:rsidRDefault="003A14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УКУПНА ЦЕНА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ПДВ-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ОМ</w:t>
            </w:r>
          </w:p>
        </w:tc>
        <w:tc>
          <w:tcPr>
            <w:tcW w:w="4897" w:type="dxa"/>
            <w:tcBorders>
              <w:left w:val="nil"/>
            </w:tcBorders>
          </w:tcPr>
          <w:p w14:paraId="406E624E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5BE1CD5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</w:tbl>
    <w:p w14:paraId="422A7022" w14:textId="77777777" w:rsidR="00BC2F5D" w:rsidRDefault="00BC2F5D">
      <w:pPr>
        <w:rPr>
          <w:rFonts w:ascii="Times New Roman" w:hAnsi="Times New Roman" w:cs="Times New Roman"/>
          <w:sz w:val="23"/>
          <w:szCs w:val="23"/>
        </w:rPr>
      </w:pPr>
    </w:p>
    <w:p w14:paraId="711CADE0" w14:textId="77777777" w:rsidR="00BC2F5D" w:rsidRDefault="003A14D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ДЕЛОВИ ЗА ШТАМПАЧЕ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992"/>
        <w:gridCol w:w="1701"/>
        <w:gridCol w:w="1559"/>
      </w:tblGrid>
      <w:tr w:rsidR="00BC2F5D" w14:paraId="675C4E01" w14:textId="77777777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74476F4C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ТАБЕЛА 3 – ДЕЛОВИ ЗА ШТАМПАЧЕ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73859970" w14:textId="77777777" w:rsidR="00BC2F5D" w:rsidRDefault="00BC2F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</w:p>
        </w:tc>
      </w:tr>
      <w:tr w:rsidR="00BC2F5D" w14:paraId="1D96C991" w14:textId="7777777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2960FE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  <w:t>Редни број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AC7F0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Назив уређаја и делова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52FF5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  <w:t>Кол.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A7D0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  <w:t>Јединична цена без пдв-а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C04A" w14:textId="77777777" w:rsidR="00BC2F5D" w:rsidRDefault="003A14D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Укупна цена</w:t>
            </w:r>
          </w:p>
          <w:p w14:paraId="22CC95AD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без пдв-а</w:t>
            </w:r>
          </w:p>
        </w:tc>
      </w:tr>
      <w:tr w:rsidR="00BC2F5D" w14:paraId="03A8EA58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F9099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B1E04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HP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>M26A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 FOLIJA GREJAČA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B5086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2D130C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40A28E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5D7968FF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2F3C3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E1F62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HP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>M26A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 SILIKONSKI VALJAK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6DE80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52B4A3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E88669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40447B10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DEC69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32F98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 w:eastAsia="sr-Latn-RS"/>
              </w:rPr>
              <w:t>HP M125A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 FOLIJA GREJAČA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59D95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DB1BEC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CAE873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6AC7F344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1F53F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A42F5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 w:eastAsia="sr-Latn-RS"/>
              </w:rPr>
              <w:t>HP M125A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 SILIKONSKI VALJAK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79F60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79EEC8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CA3E61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402A3A7B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C646D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572A8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Color MFP M477fdw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>FOLIJA GREJAČA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C4E54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5C84E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721F5F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66EBA265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258A7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FBB95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Color MFP M477fdw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>SILIKONSKI VALJAK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C36D2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3FDB26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C717DE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10208CB2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1FB8B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BF131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>CANON IR1133А FOLIJA GREJAČA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0BBA5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EB706D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44C403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356A2180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247D4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A6E92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 xml:space="preserve">CANON IR1133А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>SILIKONSKI VALJAK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0E014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216802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A00199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5CBB10C4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3F9F3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8BFF0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 xml:space="preserve">CANON IR1133А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ČAURE SILIKONSKOG VALJKA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819CD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A2AF7A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32CBA3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3CDF55B3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F2644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BCA3C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 xml:space="preserve">CANON IR1133А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PICKUP ROLLER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A16DF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0C2FE4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963797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4D6CEE83" w14:textId="7777777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968E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7C051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 xml:space="preserve">CANON IR1133А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>PCR VALJAK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9D17E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16C888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17E9B0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78DF1A1D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06EECE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043F2A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 xml:space="preserve">CANON 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MF3010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 xml:space="preserve">FOLIJA GREJAČA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F7D812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28EBA6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E53996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05C2E9E2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F9B695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DE4946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 xml:space="preserve">CANON 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MF3010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en-US"/>
              </w:rPr>
              <w:t>SILIKONSKI VALJAK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ADBF6D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956688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B3025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04773164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933FCC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32D88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>CANON IIR3300 BUBANJ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F68BA0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57756F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40E3FC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C2F5D" w14:paraId="02DA70E0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AE70AA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251176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 xml:space="preserve">CANON IR3300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 xml:space="preserve">BRISAČ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>BUBNJ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B9E55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95DAC7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F6CB19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26B37FFA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F58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88EC3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val="sr-Cyrl-CS"/>
              </w:rPr>
              <w:t>CANON IR3300 FOLIJA GREJAČA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E9BDBC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20A88C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EEAEC4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2300B623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416D84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1336AC" w14:textId="77777777" w:rsidR="00BC2F5D" w:rsidRDefault="003A14D4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M203dw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 xml:space="preserve"> HP DRUM UNIT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253688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A9D546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67BE6A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416D9A2B" w14:textId="77777777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581715" w14:textId="77777777" w:rsidR="00BC2F5D" w:rsidRDefault="00BC2F5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7A6D93" w14:textId="77777777" w:rsidR="00BC2F5D" w:rsidRDefault="003A14D4">
            <w:pPr>
              <w:spacing w:after="0"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M13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val="sr-Latn-RS"/>
              </w:rPr>
              <w:t xml:space="preserve"> HP DRUM UNIT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CA7E70" w14:textId="77777777" w:rsidR="00BC2F5D" w:rsidRDefault="003A14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Latn-R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6166F5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B7776E" w14:textId="77777777" w:rsidR="00BC2F5D" w:rsidRDefault="00BC2F5D">
            <w:pPr>
              <w:spacing w:after="0" w:line="40" w:lineRule="atLeast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sr-Latn-RS"/>
              </w:rPr>
            </w:pPr>
          </w:p>
        </w:tc>
      </w:tr>
      <w:tr w:rsidR="00BC2F5D" w14:paraId="14B32A43" w14:textId="77777777">
        <w:trPr>
          <w:trHeight w:val="28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9FB" w14:textId="77777777" w:rsidR="00BC2F5D" w:rsidRDefault="003A14D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УКУПНА ЦЕНА БЕЗ ПДВ-А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B29" w14:textId="77777777" w:rsidR="00BC2F5D" w:rsidRDefault="00BC2F5D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0F3" w14:textId="77777777" w:rsidR="00BC2F5D" w:rsidRDefault="00BC2F5D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  <w:tr w:rsidR="00BC2F5D" w14:paraId="1C61D973" w14:textId="77777777">
        <w:trPr>
          <w:trHeight w:val="28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9F7" w14:textId="77777777" w:rsidR="00BC2F5D" w:rsidRDefault="003A14D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СТОПА ПДВ-А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977" w14:textId="77777777" w:rsidR="00BC2F5D" w:rsidRDefault="00BC2F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0CF" w14:textId="77777777" w:rsidR="00BC2F5D" w:rsidRDefault="00BC2F5D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  <w:tr w:rsidR="00BC2F5D" w14:paraId="1AA9B6EB" w14:textId="77777777">
        <w:trPr>
          <w:trHeight w:val="28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B2E" w14:textId="77777777" w:rsidR="00BC2F5D" w:rsidRDefault="003A14D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УКУПНА ЦЕНА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ПДВ-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5BB6" w14:textId="77777777" w:rsidR="00BC2F5D" w:rsidRDefault="00BC2F5D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374" w14:textId="77777777" w:rsidR="00BC2F5D" w:rsidRDefault="00BC2F5D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</w:tbl>
    <w:p w14:paraId="7BDB1DAC" w14:textId="77777777" w:rsidR="00BC2F5D" w:rsidRDefault="00BC2F5D">
      <w:pPr>
        <w:rPr>
          <w:rFonts w:ascii="Times New Roman" w:hAnsi="Times New Roman" w:cs="Times New Roman"/>
          <w:sz w:val="23"/>
          <w:szCs w:val="23"/>
        </w:rPr>
      </w:pPr>
    </w:p>
    <w:p w14:paraId="200E5A8E" w14:textId="77777777" w:rsidR="00BC2F5D" w:rsidRDefault="003A14D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УКУПАН ИЗНОС ПОНУДЕ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5418"/>
        <w:gridCol w:w="5639"/>
      </w:tblGrid>
      <w:tr w:rsidR="00BC2F5D" w14:paraId="6C180835" w14:textId="77777777">
        <w:tc>
          <w:tcPr>
            <w:tcW w:w="11057" w:type="dxa"/>
            <w:gridSpan w:val="2"/>
            <w:shd w:val="clear" w:color="auto" w:fill="A5A5A5" w:themeFill="accent3"/>
          </w:tcPr>
          <w:p w14:paraId="61B4B1DB" w14:textId="77777777" w:rsidR="00BC2F5D" w:rsidRDefault="003A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УКУПАН ИЗНОС ПОНУДЕ</w:t>
            </w:r>
          </w:p>
        </w:tc>
      </w:tr>
      <w:tr w:rsidR="00BC2F5D" w14:paraId="68AFC052" w14:textId="77777777">
        <w:trPr>
          <w:trHeight w:val="408"/>
        </w:trPr>
        <w:tc>
          <w:tcPr>
            <w:tcW w:w="5418" w:type="dxa"/>
          </w:tcPr>
          <w:p w14:paraId="70FFB770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УКУПН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БЕЗ ПДВ-А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(Табела 1 + 2 + 3)</w:t>
            </w:r>
          </w:p>
        </w:tc>
        <w:tc>
          <w:tcPr>
            <w:tcW w:w="5639" w:type="dxa"/>
          </w:tcPr>
          <w:p w14:paraId="1D2D29F8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  <w:tr w:rsidR="00BC2F5D" w14:paraId="0502B25F" w14:textId="77777777">
        <w:trPr>
          <w:trHeight w:val="414"/>
        </w:trPr>
        <w:tc>
          <w:tcPr>
            <w:tcW w:w="5418" w:type="dxa"/>
          </w:tcPr>
          <w:p w14:paraId="3971F097" w14:textId="77777777" w:rsidR="00BC2F5D" w:rsidRDefault="003A14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УКУПН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ПДВ-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ОМ (Табела 1 + 2 + 3)</w:t>
            </w:r>
          </w:p>
        </w:tc>
        <w:tc>
          <w:tcPr>
            <w:tcW w:w="5639" w:type="dxa"/>
          </w:tcPr>
          <w:p w14:paraId="6327B2C9" w14:textId="77777777" w:rsidR="00BC2F5D" w:rsidRDefault="00BC2F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</w:p>
        </w:tc>
      </w:tr>
    </w:tbl>
    <w:p w14:paraId="5381A8D3" w14:textId="77777777" w:rsidR="00BC2F5D" w:rsidRDefault="00BC2F5D">
      <w:pPr>
        <w:rPr>
          <w:rFonts w:ascii="Times New Roman" w:hAnsi="Times New Roman" w:cs="Times New Roman"/>
          <w:sz w:val="23"/>
          <w:szCs w:val="23"/>
        </w:rPr>
      </w:pPr>
    </w:p>
    <w:p w14:paraId="303676FA" w14:textId="77777777" w:rsidR="00BC2F5D" w:rsidRDefault="003A14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Понуђена цена рециклаже (пуњења) тонера обухвата све трошкове ОПЦ-а, чистача, чипова и осталих делова што је потребно за несметан рад штампача.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Понуђач је дужан да преузете тонере на рециклажу врати наручиоцу у року од 48 часа након преузимања.</w:t>
      </w:r>
    </w:p>
    <w:p w14:paraId="347F23DF" w14:textId="77777777" w:rsidR="00BC2F5D" w:rsidRDefault="003A14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Сервис штампача (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  <w:lang w:val="sr-Latn-RS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категорија)</w:t>
      </w:r>
      <w:r>
        <w:rPr>
          <w:rFonts w:ascii="Times New Roman" w:hAnsi="Times New Roman" w:cs="Times New Roman"/>
          <w:sz w:val="23"/>
          <w:szCs w:val="23"/>
        </w:rPr>
        <w:t xml:space="preserve"> – Понуђена цена сервиса и поправке штампача мора да обухвати све трошкове поправке  и делове који су потребни за рад истих</w:t>
      </w:r>
    </w:p>
    <w:p w14:paraId="0C8FEDB1" w14:textId="77777777" w:rsidR="00BC2F5D" w:rsidRDefault="003A14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Сервис штампача (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  <w:lang w:val="sr-Latn-RS"/>
        </w:rPr>
        <w:t xml:space="preserve">II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категорија)</w:t>
      </w:r>
      <w:r>
        <w:rPr>
          <w:rFonts w:ascii="Times New Roman" w:hAnsi="Times New Roman" w:cs="Times New Roman"/>
          <w:sz w:val="23"/>
          <w:szCs w:val="23"/>
        </w:rPr>
        <w:t xml:space="preserve"> - Понуђена цена сервиса и поправке штампача мора да обухвати све трошкове поправке на коју се додаје цена делова из понуде.</w:t>
      </w:r>
    </w:p>
    <w:p w14:paraId="089E6450" w14:textId="77777777" w:rsidR="00BC2F5D" w:rsidRDefault="003A14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Сервис штампача (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  <w:lang w:val="sr-Latn-RS"/>
        </w:rPr>
        <w:t xml:space="preserve">III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категорија)</w:t>
      </w:r>
      <w:r>
        <w:rPr>
          <w:rFonts w:ascii="Times New Roman" w:hAnsi="Times New Roman" w:cs="Times New Roman"/>
          <w:sz w:val="23"/>
          <w:szCs w:val="23"/>
        </w:rPr>
        <w:t xml:space="preserve"> - Понуђена цена сервиса и поправке штампача мора да обухвати све трошкове поправке на коју се додаје цена делова из понуде.</w:t>
      </w:r>
    </w:p>
    <w:p w14:paraId="3F7B0FB4" w14:textId="77777777" w:rsidR="00BC2F5D" w:rsidRDefault="003A14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 случају потребе веће интервенције која изискује веће трошкова (замена скенера, ласера, напојне или меморијске плоче), може да се поправи искључиво уз сагласност наручиоца.</w:t>
      </w:r>
    </w:p>
    <w:p w14:paraId="6F164088" w14:textId="77777777" w:rsidR="00BC2F5D" w:rsidRDefault="003A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Понуђач је у систему ПДВ-а</w:t>
      </w:r>
      <w:r>
        <w:t xml:space="preserve">: </w:t>
      </w:r>
      <w:r>
        <w:rPr>
          <w:rFonts w:ascii="Times New Roman" w:hAnsi="Times New Roman" w:cs="Times New Roman"/>
        </w:rPr>
        <w:t xml:space="preserve"> </w:t>
      </w:r>
    </w:p>
    <w:p w14:paraId="43B6A0EF" w14:textId="77777777" w:rsidR="00BC2F5D" w:rsidRDefault="003A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Рок важења понуде: 30 дана (минимум 30 дана)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_______________</w:t>
      </w:r>
    </w:p>
    <w:p w14:paraId="5048D0A8" w14:textId="77777777" w:rsidR="00BC2F5D" w:rsidRDefault="003A14D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Са најповољнијим понуђачем, Наручилац ће закључити уговор за набавку предметне услуге.</w:t>
      </w:r>
    </w:p>
    <w:p w14:paraId="1479A316" w14:textId="77777777" w:rsidR="00BC2F5D" w:rsidRDefault="003A1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Дана: _____________</w:t>
      </w:r>
    </w:p>
    <w:p w14:paraId="1972459B" w14:textId="77777777" w:rsidR="00BC2F5D" w:rsidRDefault="003A1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        П О Н У Ђ А Ч</w:t>
      </w:r>
    </w:p>
    <w:p w14:paraId="4FE51124" w14:textId="77777777" w:rsidR="00BC2F5D" w:rsidRDefault="00BC2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14:paraId="21CF7702" w14:textId="77777777" w:rsidR="00BC2F5D" w:rsidRDefault="003A1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</w:t>
      </w:r>
    </w:p>
    <w:p w14:paraId="2F1554E7" w14:textId="77777777" w:rsidR="00BC2F5D" w:rsidRDefault="003A1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______________________</w:t>
      </w:r>
    </w:p>
    <w:p w14:paraId="6066FF34" w14:textId="77777777" w:rsidR="00BC2F5D" w:rsidRDefault="003A14D4">
      <w:pPr>
        <w:spacing w:line="240" w:lineRule="auto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(потпис овлашћеног лица)</w:t>
      </w:r>
    </w:p>
    <w:p w14:paraId="6A594D32" w14:textId="77777777" w:rsidR="00BC2F5D" w:rsidRDefault="003A14D4">
      <w:pPr>
        <w:spacing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  <w:lang w:val="sr-Latn-RS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lastRenderedPageBreak/>
        <w:t>Напомена: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</w:t>
      </w:r>
    </w:p>
    <w:p w14:paraId="7EF37929" w14:textId="77777777" w:rsidR="00BC2F5D" w:rsidRDefault="00BC2F5D">
      <w:pPr>
        <w:spacing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  <w:lang w:val="sr-Latn-RS"/>
        </w:rPr>
      </w:pPr>
    </w:p>
    <w:sectPr w:rsidR="00BC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E86F" w14:textId="77777777" w:rsidR="00635C67" w:rsidRDefault="00635C67">
      <w:pPr>
        <w:spacing w:line="240" w:lineRule="auto"/>
      </w:pPr>
      <w:r>
        <w:separator/>
      </w:r>
    </w:p>
  </w:endnote>
  <w:endnote w:type="continuationSeparator" w:id="0">
    <w:p w14:paraId="2FB662BA" w14:textId="77777777" w:rsidR="00635C67" w:rsidRDefault="00635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D3EC" w14:textId="77777777" w:rsidR="00635C67" w:rsidRDefault="00635C67">
      <w:pPr>
        <w:spacing w:after="0"/>
      </w:pPr>
      <w:r>
        <w:separator/>
      </w:r>
    </w:p>
  </w:footnote>
  <w:footnote w:type="continuationSeparator" w:id="0">
    <w:p w14:paraId="7B1E1771" w14:textId="77777777" w:rsidR="00635C67" w:rsidRDefault="00635C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  <w:lang w:val="sr-Cyrl-CS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2087D9E"/>
    <w:multiLevelType w:val="multilevel"/>
    <w:tmpl w:val="42087D9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2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82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8"/>
    <w:rsid w:val="0000252C"/>
    <w:rsid w:val="000101E8"/>
    <w:rsid w:val="00017B0A"/>
    <w:rsid w:val="000933DA"/>
    <w:rsid w:val="000B5A1A"/>
    <w:rsid w:val="000B6712"/>
    <w:rsid w:val="000D7568"/>
    <w:rsid w:val="000F62BD"/>
    <w:rsid w:val="0014636E"/>
    <w:rsid w:val="0017512B"/>
    <w:rsid w:val="00176C5D"/>
    <w:rsid w:val="001C29BF"/>
    <w:rsid w:val="001E1B85"/>
    <w:rsid w:val="0022370C"/>
    <w:rsid w:val="00224769"/>
    <w:rsid w:val="00255DD4"/>
    <w:rsid w:val="002B599B"/>
    <w:rsid w:val="002D6B17"/>
    <w:rsid w:val="002E43DC"/>
    <w:rsid w:val="002E4CD7"/>
    <w:rsid w:val="0030348F"/>
    <w:rsid w:val="003156B1"/>
    <w:rsid w:val="00364E0C"/>
    <w:rsid w:val="00385D06"/>
    <w:rsid w:val="00385FEB"/>
    <w:rsid w:val="003A14D4"/>
    <w:rsid w:val="003D18EF"/>
    <w:rsid w:val="00415BBC"/>
    <w:rsid w:val="00442348"/>
    <w:rsid w:val="004859CE"/>
    <w:rsid w:val="00495583"/>
    <w:rsid w:val="004C3002"/>
    <w:rsid w:val="00503168"/>
    <w:rsid w:val="00514EE6"/>
    <w:rsid w:val="00520289"/>
    <w:rsid w:val="00561AB3"/>
    <w:rsid w:val="0056560B"/>
    <w:rsid w:val="00603424"/>
    <w:rsid w:val="0062589D"/>
    <w:rsid w:val="00635C67"/>
    <w:rsid w:val="00645072"/>
    <w:rsid w:val="00671E78"/>
    <w:rsid w:val="00681D75"/>
    <w:rsid w:val="00693AF4"/>
    <w:rsid w:val="007613C1"/>
    <w:rsid w:val="007D0B43"/>
    <w:rsid w:val="008107D5"/>
    <w:rsid w:val="00812B98"/>
    <w:rsid w:val="00822852"/>
    <w:rsid w:val="00825DDB"/>
    <w:rsid w:val="00831451"/>
    <w:rsid w:val="00834BB3"/>
    <w:rsid w:val="00851574"/>
    <w:rsid w:val="008566B9"/>
    <w:rsid w:val="00867B38"/>
    <w:rsid w:val="0088527A"/>
    <w:rsid w:val="008B56F8"/>
    <w:rsid w:val="008D4262"/>
    <w:rsid w:val="0090128E"/>
    <w:rsid w:val="00915E9C"/>
    <w:rsid w:val="00940C50"/>
    <w:rsid w:val="009A4928"/>
    <w:rsid w:val="00A57D9D"/>
    <w:rsid w:val="00A70953"/>
    <w:rsid w:val="00AC7B39"/>
    <w:rsid w:val="00AE219D"/>
    <w:rsid w:val="00B003CA"/>
    <w:rsid w:val="00B450E0"/>
    <w:rsid w:val="00B465C4"/>
    <w:rsid w:val="00B53F1A"/>
    <w:rsid w:val="00B57FC6"/>
    <w:rsid w:val="00BC2F5D"/>
    <w:rsid w:val="00BE532B"/>
    <w:rsid w:val="00C0522C"/>
    <w:rsid w:val="00C06D48"/>
    <w:rsid w:val="00C14B48"/>
    <w:rsid w:val="00C52C93"/>
    <w:rsid w:val="00C60F7D"/>
    <w:rsid w:val="00C9025C"/>
    <w:rsid w:val="00CB3F2A"/>
    <w:rsid w:val="00CC3E15"/>
    <w:rsid w:val="00D23D8B"/>
    <w:rsid w:val="00D41ED6"/>
    <w:rsid w:val="00D47950"/>
    <w:rsid w:val="00D97D20"/>
    <w:rsid w:val="00DC05D3"/>
    <w:rsid w:val="00DD1932"/>
    <w:rsid w:val="00DF3E46"/>
    <w:rsid w:val="00E07710"/>
    <w:rsid w:val="00E20A6F"/>
    <w:rsid w:val="00E360A3"/>
    <w:rsid w:val="00E56C08"/>
    <w:rsid w:val="00E74775"/>
    <w:rsid w:val="00F10611"/>
    <w:rsid w:val="00FA5ABD"/>
    <w:rsid w:val="00FC22E9"/>
    <w:rsid w:val="00FC591F"/>
    <w:rsid w:val="00FD0A69"/>
    <w:rsid w:val="00FF413D"/>
    <w:rsid w:val="312341AD"/>
    <w:rsid w:val="67D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ABD3"/>
  <w15:docId w15:val="{0E593459-85C7-4778-BD4E-1A385CC3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Cyrl-R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after="63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qFormat/>
    <w:pPr>
      <w:spacing w:before="120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mbpromet.rs/v2/product/potrosni-materijal/hp-cart-cf259x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2022-07-12T09:51:00Z</cp:lastPrinted>
  <dcterms:created xsi:type="dcterms:W3CDTF">2026-01-13T13:32:00Z</dcterms:created>
  <dcterms:modified xsi:type="dcterms:W3CDTF">2026-01-13T13:32:00Z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4AC9C6DC9EFB4917B7B839FF44C6EE9D_13</vt:lpwstr>
  </property>
</Properties>
</file>