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4C35C07D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E02F9E" w:rsidRPr="00E02F9E">
        <w:rPr>
          <w:b/>
          <w:sz w:val="22"/>
          <w:szCs w:val="22"/>
          <w:lang w:val="sr-Cyrl-RS"/>
        </w:rPr>
        <w:t>003048914 2026 08233 003 000 060 107</w:t>
      </w:r>
    </w:p>
    <w:p w14:paraId="16C334D1" w14:textId="7A21929A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F56142">
        <w:rPr>
          <w:b/>
          <w:sz w:val="22"/>
          <w:szCs w:val="22"/>
          <w:lang w:val="sr-Cyrl-RS"/>
        </w:rPr>
        <w:t>24</w:t>
      </w:r>
      <w:r w:rsidR="00497364">
        <w:rPr>
          <w:b/>
          <w:sz w:val="22"/>
          <w:szCs w:val="22"/>
        </w:rPr>
        <w:t xml:space="preserve">. </w:t>
      </w:r>
      <w:r w:rsidR="00497364">
        <w:rPr>
          <w:b/>
          <w:sz w:val="22"/>
          <w:szCs w:val="22"/>
          <w:lang w:val="sr-Cyrl-RS"/>
        </w:rPr>
        <w:t>јун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6FD8543C" w14:textId="77777777" w:rsidR="00F87702" w:rsidRDefault="00F87702">
      <w:pPr>
        <w:jc w:val="center"/>
        <w:rPr>
          <w:b/>
          <w:szCs w:val="24"/>
          <w:lang w:val="sr-Cyrl-RS"/>
        </w:rPr>
      </w:pP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4097EE47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F56142">
        <w:rPr>
          <w:b/>
          <w:szCs w:val="24"/>
          <w:lang w:val="sr-Cyrl-RS"/>
        </w:rPr>
        <w:t>6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06FA96C9" w14:textId="79353DC9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F56142">
        <w:rPr>
          <w:b/>
          <w:szCs w:val="24"/>
          <w:lang w:val="sr-Cyrl-RS" w:eastAsia="sr-Cyrl-RS"/>
        </w:rPr>
        <w:t>26</w:t>
      </w:r>
      <w:r w:rsidR="00497364">
        <w:rPr>
          <w:b/>
          <w:szCs w:val="24"/>
          <w:lang w:val="sr-Cyrl-RS" w:eastAsia="sr-Cyrl-RS"/>
        </w:rPr>
        <w:t>. јуна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F56142">
        <w:rPr>
          <w:b/>
          <w:szCs w:val="24"/>
          <w:lang w:val="sr-Cyrl-RS" w:eastAsia="sr-Cyrl-RS"/>
        </w:rPr>
        <w:t>ПЕТА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56142">
        <w:rPr>
          <w:b/>
          <w:szCs w:val="24"/>
          <w:lang w:val="sr-Cyrl-RS" w:eastAsia="sr-Cyrl-RS"/>
        </w:rPr>
        <w:t>10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58D781B5" w14:textId="35170ACE" w:rsidR="00306D2A" w:rsidRPr="00382497" w:rsidRDefault="00F56142" w:rsidP="00F56142">
      <w:pPr>
        <w:tabs>
          <w:tab w:val="left" w:pos="3720"/>
        </w:tabs>
        <w:jc w:val="both"/>
        <w:rPr>
          <w:szCs w:val="24"/>
          <w:lang w:val="sr-Cyrl-RS"/>
        </w:rPr>
      </w:pPr>
      <w:r>
        <w:rPr>
          <w:szCs w:val="24"/>
          <w:lang w:val="sr-Cyrl-RS"/>
        </w:rPr>
        <w:tab/>
      </w: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52FD29C2" w14:textId="77777777" w:rsidR="00E02F9E" w:rsidRDefault="00E02F9E" w:rsidP="004258E7">
      <w:pPr>
        <w:ind w:firstLine="720"/>
        <w:rPr>
          <w:szCs w:val="24"/>
          <w:lang w:val="sr-Cyrl-RS"/>
        </w:rPr>
      </w:pP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777863B7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Усвајање записника са 5</w:t>
      </w:r>
      <w:r w:rsidR="00F56142">
        <w:rPr>
          <w:b/>
          <w:szCs w:val="24"/>
          <w:lang w:val="sr-Cyrl-RS"/>
        </w:rPr>
        <w:t xml:space="preserve">3, 54. </w:t>
      </w:r>
      <w:r>
        <w:rPr>
          <w:b/>
          <w:szCs w:val="24"/>
          <w:lang w:val="sr-Cyrl-RS"/>
        </w:rPr>
        <w:t>и 5</w:t>
      </w:r>
      <w:r w:rsidR="00F56142">
        <w:rPr>
          <w:b/>
          <w:szCs w:val="24"/>
          <w:lang w:val="sr-Cyrl-RS"/>
        </w:rPr>
        <w:t>5</w:t>
      </w:r>
      <w:r>
        <w:rPr>
          <w:b/>
          <w:szCs w:val="24"/>
          <w:lang w:val="sr-Cyrl-RS"/>
        </w:rPr>
        <w:t>.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287E8A14" w14:textId="20502F8C" w:rsidR="009947AE" w:rsidRPr="00F56142" w:rsidRDefault="00F56142" w:rsidP="00CE6905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F56142">
        <w:rPr>
          <w:rFonts w:eastAsia="Calibri"/>
          <w:bCs/>
          <w:color w:val="000000"/>
          <w:szCs w:val="24"/>
          <w:lang w:val="sr-Cyrl-RS" w:eastAsia="x-none"/>
        </w:rPr>
        <w:t xml:space="preserve">Расписивање Јавне расправе о 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>Н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 xml:space="preserve">ацрту 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>О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>длуке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 xml:space="preserve"> 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 xml:space="preserve">о другој измени и допуни </w:t>
      </w:r>
      <w:r>
        <w:rPr>
          <w:rFonts w:eastAsia="Calibri"/>
          <w:bCs/>
          <w:color w:val="000000"/>
          <w:szCs w:val="24"/>
          <w:lang w:val="sr-Cyrl-RS" w:eastAsia="x-none"/>
        </w:rPr>
        <w:t>О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 xml:space="preserve">длуке о буџету општине </w:t>
      </w:r>
      <w:r>
        <w:rPr>
          <w:rFonts w:eastAsia="Calibri"/>
          <w:bCs/>
          <w:color w:val="000000"/>
          <w:szCs w:val="24"/>
          <w:lang w:val="sr-Cyrl-RS" w:eastAsia="x-none"/>
        </w:rPr>
        <w:t>Л</w:t>
      </w:r>
      <w:r w:rsidRPr="00F56142">
        <w:rPr>
          <w:rFonts w:eastAsia="Calibri"/>
          <w:bCs/>
          <w:color w:val="000000"/>
          <w:szCs w:val="24"/>
          <w:lang w:val="sr-Cyrl-RS" w:eastAsia="x-none"/>
        </w:rPr>
        <w:t>апово за 2026. годину</w:t>
      </w:r>
    </w:p>
    <w:p w14:paraId="69E2937D" w14:textId="1FFD3305" w:rsidR="009947AE" w:rsidRDefault="009947AE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Известилац: Марија Миличић, руководитељка Одељења за буџет, привреду и финансије</w:t>
      </w:r>
    </w:p>
    <w:p w14:paraId="3CD11D16" w14:textId="77777777" w:rsidR="00F94631" w:rsidRDefault="00F94631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78EBFCF" w14:textId="7C0F3427" w:rsidR="00027032" w:rsidRPr="00F56142" w:rsidRDefault="00027032" w:rsidP="00EB4C93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F56142">
        <w:rPr>
          <w:bCs/>
          <w:lang w:val="sr-Cyrl-RS" w:eastAsia="sr-Latn-CS"/>
        </w:rPr>
        <w:t xml:space="preserve">Доношење </w:t>
      </w:r>
      <w:r w:rsidR="00F56142">
        <w:rPr>
          <w:bCs/>
          <w:lang w:val="sr-Cyrl-RS" w:eastAsia="sr-Latn-CS"/>
        </w:rPr>
        <w:t>О</w:t>
      </w:r>
      <w:r w:rsidR="00F56142" w:rsidRPr="00F56142">
        <w:rPr>
          <w:bCs/>
          <w:lang w:val="sr-Cyrl-RS" w:eastAsia="sr-Latn-CS"/>
        </w:rPr>
        <w:t>длук</w:t>
      </w:r>
      <w:r w:rsidR="00F56142">
        <w:rPr>
          <w:bCs/>
          <w:lang w:val="sr-Cyrl-RS" w:eastAsia="sr-Latn-CS"/>
        </w:rPr>
        <w:t>е</w:t>
      </w:r>
      <w:r w:rsidR="00F56142" w:rsidRPr="00F56142">
        <w:rPr>
          <w:bCs/>
          <w:lang w:val="sr-Cyrl-RS" w:eastAsia="sr-Latn-CS"/>
        </w:rPr>
        <w:t xml:space="preserve"> о додели средстава удружењима, задужбинама и фондацијама за реализовање програма од јавног интереса на територији општине </w:t>
      </w:r>
      <w:r w:rsidR="00F56142">
        <w:rPr>
          <w:bCs/>
          <w:lang w:val="sr-Cyrl-RS" w:eastAsia="sr-Latn-CS"/>
        </w:rPr>
        <w:t>Л</w:t>
      </w:r>
      <w:r w:rsidR="00F56142" w:rsidRPr="00F56142">
        <w:rPr>
          <w:bCs/>
          <w:lang w:val="sr-Cyrl-RS" w:eastAsia="sr-Latn-CS"/>
        </w:rPr>
        <w:t>апово за 2026. годину</w:t>
      </w:r>
    </w:p>
    <w:p w14:paraId="55CB940E" w14:textId="77684BC5" w:rsidR="00027032" w:rsidRDefault="00027032" w:rsidP="006B6EBC">
      <w:pPr>
        <w:ind w:left="1440"/>
        <w:jc w:val="both"/>
        <w:rPr>
          <w:bCs/>
          <w:lang w:val="sr-Cyrl-RS" w:eastAsia="sr-Latn-CS"/>
        </w:rPr>
      </w:pPr>
      <w:r>
        <w:rPr>
          <w:bCs/>
          <w:lang w:val="sr-Cyrl-RS" w:eastAsia="sr-Latn-CS"/>
        </w:rPr>
        <w:t xml:space="preserve">Известилац: </w:t>
      </w:r>
      <w:r w:rsidR="00221C7F">
        <w:rPr>
          <w:bCs/>
          <w:lang w:val="sr-Cyrl-RS" w:eastAsia="sr-Latn-CS"/>
        </w:rPr>
        <w:t>Сузана Јанићијевић, секретарка Скупштине</w:t>
      </w:r>
    </w:p>
    <w:p w14:paraId="0E6B1F13" w14:textId="77777777" w:rsidR="00027032" w:rsidRPr="00027032" w:rsidRDefault="00027032" w:rsidP="00027032">
      <w:pPr>
        <w:rPr>
          <w:bCs/>
          <w:lang w:val="sr-Cyrl-RS" w:eastAsia="sr-Latn-CS"/>
        </w:rPr>
      </w:pPr>
    </w:p>
    <w:p w14:paraId="7004B407" w14:textId="6E93933B" w:rsidR="00F94631" w:rsidRPr="00F94631" w:rsidRDefault="00F94631" w:rsidP="00F94631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F94631">
        <w:rPr>
          <w:bCs/>
          <w:lang w:val="sr-Cyrl-RS" w:eastAsia="sr-Latn-CS"/>
        </w:rPr>
        <w:t>Утврђивање предлога Решења</w:t>
      </w:r>
      <w:r w:rsidRPr="00F94631">
        <w:rPr>
          <w:lang w:val="sr-Cyrl-RS" w:eastAsia="sr-Latn-CS"/>
        </w:rPr>
        <w:t xml:space="preserve"> о давању сагласности на </w:t>
      </w:r>
      <w:r w:rsidR="00F56142">
        <w:rPr>
          <w:lang w:val="sr-Cyrl-RS" w:eastAsia="sr-Latn-CS"/>
        </w:rPr>
        <w:t>Трећ</w:t>
      </w:r>
      <w:r w:rsidRPr="00F94631">
        <w:rPr>
          <w:lang w:val="sr-Cyrl-RS" w:eastAsia="sr-Latn-CS"/>
        </w:rPr>
        <w:t>у измену Годишњег програма пословања ЈКСП „Морава“  Лапово за 2026. годину</w:t>
      </w:r>
    </w:p>
    <w:p w14:paraId="7F7B6162" w14:textId="77777777" w:rsidR="00F94631" w:rsidRPr="006E73A4" w:rsidRDefault="00F94631" w:rsidP="00F94631">
      <w:pPr>
        <w:ind w:left="735" w:firstLine="705"/>
        <w:jc w:val="both"/>
        <w:rPr>
          <w:bCs/>
          <w:lang w:val="sr-Cyrl-RS" w:eastAsia="sr-Latn-CS"/>
        </w:rPr>
      </w:pPr>
      <w:r w:rsidRPr="006E73A4">
        <w:rPr>
          <w:lang w:val="sr-Cyrl-RS" w:eastAsia="sr-Latn-CS"/>
        </w:rPr>
        <w:t>Известилац :</w:t>
      </w:r>
      <w:r w:rsidRPr="006E73A4">
        <w:rPr>
          <w:bCs/>
          <w:lang w:val="sr-Cyrl-RS" w:eastAsia="sr-Latn-CS"/>
        </w:rPr>
        <w:t xml:space="preserve"> Андреја Златковић, директор ЈКСП „Морава“ Лапово</w:t>
      </w:r>
    </w:p>
    <w:p w14:paraId="3B53DBB9" w14:textId="77777777" w:rsidR="00F94631" w:rsidRPr="006E73A4" w:rsidRDefault="00F94631" w:rsidP="00F94631">
      <w:pPr>
        <w:ind w:left="735"/>
        <w:jc w:val="both"/>
        <w:rPr>
          <w:lang w:val="sr-Cyrl-RS" w:eastAsia="sr-Latn-CS"/>
        </w:rPr>
      </w:pPr>
    </w:p>
    <w:p w14:paraId="1FC91452" w14:textId="0EBEBAAC" w:rsidR="00497364" w:rsidRPr="00E02F9E" w:rsidRDefault="00E02F9E" w:rsidP="00E02F9E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Текућа питања</w:t>
      </w:r>
    </w:p>
    <w:p w14:paraId="7C71428F" w14:textId="44B24185" w:rsidR="00497364" w:rsidRPr="00F825E0" w:rsidRDefault="00497364" w:rsidP="00F825E0">
      <w:pPr>
        <w:rPr>
          <w:bCs/>
          <w:color w:val="000000"/>
          <w:lang w:val="sr-Cyrl-RS" w:eastAsia="x-none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0F042391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134D5E12" w:rsidR="00A07169" w:rsidRPr="00382497" w:rsidRDefault="00497364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Бобан Миличић</w:t>
      </w:r>
    </w:p>
    <w:sectPr w:rsidR="00A07169" w:rsidRPr="00382497" w:rsidSect="00E02F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C10E3" w14:textId="77777777" w:rsidR="00CF5347" w:rsidRDefault="00CF5347" w:rsidP="008E7C69">
      <w:r>
        <w:separator/>
      </w:r>
    </w:p>
  </w:endnote>
  <w:endnote w:type="continuationSeparator" w:id="0">
    <w:p w14:paraId="18228551" w14:textId="77777777" w:rsidR="00CF5347" w:rsidRDefault="00CF5347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19830" w14:textId="77777777" w:rsidR="00CF5347" w:rsidRDefault="00CF5347" w:rsidP="008E7C69">
      <w:r>
        <w:separator/>
      </w:r>
    </w:p>
  </w:footnote>
  <w:footnote w:type="continuationSeparator" w:id="0">
    <w:p w14:paraId="10556D0F" w14:textId="77777777" w:rsidR="00CF5347" w:rsidRDefault="00CF5347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1A96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1C7F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6B5A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347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642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2F9E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142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11</cp:revision>
  <cp:lastPrinted>2026-06-05T15:14:00Z</cp:lastPrinted>
  <dcterms:created xsi:type="dcterms:W3CDTF">2026-06-01T11:13:00Z</dcterms:created>
  <dcterms:modified xsi:type="dcterms:W3CDTF">2026-06-24T11:58:00Z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